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4BF3F" w14:textId="77777777" w:rsidR="00ED4F99" w:rsidRPr="008852C3" w:rsidRDefault="00ED4F99" w:rsidP="00ED4F99">
      <w:pPr>
        <w:rPr>
          <w:rFonts w:ascii="Helvetica" w:hAnsi="Helvetica" w:cs="Helvetica"/>
          <w:b/>
          <w:sz w:val="44"/>
        </w:rPr>
      </w:pPr>
      <w:r w:rsidRPr="008852C3">
        <w:rPr>
          <w:rFonts w:ascii="Helvetica" w:hAnsi="Helvetica" w:cs="Helvetica"/>
          <w:b/>
          <w:sz w:val="44"/>
        </w:rPr>
        <w:t>Job description</w:t>
      </w:r>
    </w:p>
    <w:p w14:paraId="6079E50A" w14:textId="77777777" w:rsidR="00CE3E16" w:rsidRPr="008852C3" w:rsidRDefault="00CE3E16" w:rsidP="00CE3E16">
      <w:pPr>
        <w:rPr>
          <w:rFonts w:ascii="Helvetica" w:hAnsi="Helvetica" w:cs="Helvetica"/>
        </w:rPr>
      </w:pPr>
    </w:p>
    <w:tbl>
      <w:tblPr>
        <w:tblW w:w="0" w:type="auto"/>
        <w:tblLayout w:type="fixed"/>
        <w:tblLook w:val="0000" w:firstRow="0" w:lastRow="0" w:firstColumn="0" w:lastColumn="0" w:noHBand="0" w:noVBand="0"/>
      </w:tblPr>
      <w:tblGrid>
        <w:gridCol w:w="1264"/>
        <w:gridCol w:w="2382"/>
      </w:tblGrid>
      <w:tr w:rsidR="00CE3E16" w:rsidRPr="008852C3" w14:paraId="11111F89" w14:textId="77777777" w:rsidTr="00EF39EC">
        <w:tc>
          <w:tcPr>
            <w:tcW w:w="1264" w:type="dxa"/>
            <w:tcBorders>
              <w:top w:val="nil"/>
              <w:left w:val="nil"/>
              <w:bottom w:val="nil"/>
              <w:right w:val="nil"/>
            </w:tcBorders>
          </w:tcPr>
          <w:p w14:paraId="3F548A06" w14:textId="77777777" w:rsidR="00CE3E16" w:rsidRPr="008852C3" w:rsidRDefault="00CE3E16" w:rsidP="00EF39EC">
            <w:pPr>
              <w:rPr>
                <w:rFonts w:ascii="Helvetica" w:hAnsi="Helvetica" w:cs="Helvetica"/>
                <w:bCs/>
              </w:rPr>
            </w:pPr>
            <w:r w:rsidRPr="008852C3">
              <w:rPr>
                <w:rFonts w:ascii="Helvetica" w:hAnsi="Helvetica" w:cs="Helvetica"/>
                <w:bCs/>
              </w:rPr>
              <w:t>Date:</w:t>
            </w:r>
          </w:p>
        </w:tc>
        <w:tc>
          <w:tcPr>
            <w:tcW w:w="2382" w:type="dxa"/>
            <w:tcBorders>
              <w:top w:val="nil"/>
              <w:left w:val="nil"/>
              <w:bottom w:val="nil"/>
              <w:right w:val="nil"/>
            </w:tcBorders>
          </w:tcPr>
          <w:p w14:paraId="293FD668" w14:textId="601A421F" w:rsidR="00CE3E16" w:rsidRPr="008852C3" w:rsidRDefault="00BC28D1" w:rsidP="00EF39EC">
            <w:pPr>
              <w:rPr>
                <w:rFonts w:ascii="Helvetica" w:hAnsi="Helvetica" w:cs="Helvetica"/>
                <w:bCs/>
              </w:rPr>
            </w:pPr>
            <w:r>
              <w:rPr>
                <w:rFonts w:ascii="Helvetica" w:hAnsi="Helvetica" w:cs="Helvetica"/>
                <w:bCs/>
              </w:rPr>
              <w:t>23 September 2025</w:t>
            </w:r>
          </w:p>
        </w:tc>
      </w:tr>
    </w:tbl>
    <w:p w14:paraId="58F396BF" w14:textId="77777777" w:rsidR="00CE3E16" w:rsidRPr="008852C3" w:rsidRDefault="00CE3E16" w:rsidP="00CE3E16">
      <w:pPr>
        <w:rPr>
          <w:rFonts w:ascii="Helvetica" w:hAnsi="Helvetica" w:cs="Helvetica"/>
        </w:rPr>
      </w:pPr>
      <w:r w:rsidRPr="008852C3">
        <w:rPr>
          <w:rFonts w:ascii="Helvetica" w:hAnsi="Helvetica" w:cs="Helvetica"/>
          <w:bCs/>
        </w:rPr>
        <w:t>___</w:t>
      </w:r>
      <w:r w:rsidRPr="008852C3">
        <w:rPr>
          <w:rFonts w:ascii="Helvetica" w:hAnsi="Helvetica" w:cs="Helvetica"/>
        </w:rPr>
        <w:t>__________________________________________________________________</w:t>
      </w:r>
    </w:p>
    <w:p w14:paraId="13EAFE46" w14:textId="77777777" w:rsidR="00CE3E16" w:rsidRPr="008852C3" w:rsidRDefault="00CE3E16" w:rsidP="00CE3E16">
      <w:pPr>
        <w:rPr>
          <w:rFonts w:ascii="Helvetica" w:hAnsi="Helvetica" w:cs="Helvetica"/>
        </w:rPr>
      </w:pPr>
    </w:p>
    <w:tbl>
      <w:tblPr>
        <w:tblW w:w="9604" w:type="dxa"/>
        <w:tblLayout w:type="fixed"/>
        <w:tblLook w:val="0000" w:firstRow="0" w:lastRow="0" w:firstColumn="0" w:lastColumn="0" w:noHBand="0" w:noVBand="0"/>
      </w:tblPr>
      <w:tblGrid>
        <w:gridCol w:w="1818"/>
        <w:gridCol w:w="7786"/>
      </w:tblGrid>
      <w:tr w:rsidR="00BF1533" w:rsidRPr="008852C3" w14:paraId="4FEF8FBC" w14:textId="77777777" w:rsidTr="00EF39EC">
        <w:tc>
          <w:tcPr>
            <w:tcW w:w="1818" w:type="dxa"/>
            <w:tcBorders>
              <w:top w:val="nil"/>
              <w:left w:val="nil"/>
              <w:bottom w:val="nil"/>
              <w:right w:val="nil"/>
            </w:tcBorders>
          </w:tcPr>
          <w:p w14:paraId="6544364F" w14:textId="77777777" w:rsidR="00BF1533" w:rsidRPr="008852C3" w:rsidRDefault="00BF1533" w:rsidP="00BF1533">
            <w:pPr>
              <w:rPr>
                <w:rFonts w:ascii="Helvetica" w:hAnsi="Helvetica" w:cs="Helvetica"/>
                <w:b/>
              </w:rPr>
            </w:pPr>
            <w:r w:rsidRPr="008852C3">
              <w:rPr>
                <w:rFonts w:ascii="Helvetica" w:hAnsi="Helvetica" w:cs="Helvetica"/>
                <w:b/>
              </w:rPr>
              <w:t>Department:</w:t>
            </w:r>
          </w:p>
          <w:p w14:paraId="05F75D24" w14:textId="77777777" w:rsidR="00BF1533" w:rsidRPr="008852C3" w:rsidRDefault="00BF1533" w:rsidP="00BF1533">
            <w:pPr>
              <w:rPr>
                <w:rFonts w:ascii="Helvetica" w:hAnsi="Helvetica" w:cs="Helvetica"/>
                <w:b/>
              </w:rPr>
            </w:pPr>
          </w:p>
        </w:tc>
        <w:tc>
          <w:tcPr>
            <w:tcW w:w="7786" w:type="dxa"/>
            <w:tcBorders>
              <w:top w:val="nil"/>
              <w:left w:val="nil"/>
              <w:bottom w:val="nil"/>
              <w:right w:val="nil"/>
            </w:tcBorders>
          </w:tcPr>
          <w:p w14:paraId="7DBCD2CA" w14:textId="472CC437" w:rsidR="00BF1533" w:rsidRPr="008852C3" w:rsidRDefault="00BF1533" w:rsidP="00BF1533">
            <w:pPr>
              <w:rPr>
                <w:rFonts w:ascii="Helvetica" w:hAnsi="Helvetica" w:cs="Helvetica"/>
              </w:rPr>
            </w:pPr>
            <w:r w:rsidRPr="008852C3">
              <w:rPr>
                <w:rFonts w:ascii="Helvetica" w:hAnsi="Helvetica" w:cs="Helvetica"/>
              </w:rPr>
              <w:t>Legal and Civic Services</w:t>
            </w:r>
          </w:p>
        </w:tc>
      </w:tr>
      <w:tr w:rsidR="00BF1533" w:rsidRPr="008852C3" w14:paraId="23FBE11A" w14:textId="77777777" w:rsidTr="00EF39EC">
        <w:tc>
          <w:tcPr>
            <w:tcW w:w="1818" w:type="dxa"/>
            <w:tcBorders>
              <w:top w:val="nil"/>
              <w:left w:val="nil"/>
              <w:bottom w:val="nil"/>
              <w:right w:val="nil"/>
            </w:tcBorders>
          </w:tcPr>
          <w:p w14:paraId="1B705A5C" w14:textId="77777777" w:rsidR="00BF1533" w:rsidRPr="008852C3" w:rsidRDefault="00BF1533" w:rsidP="00BF1533">
            <w:pPr>
              <w:rPr>
                <w:rFonts w:ascii="Helvetica" w:hAnsi="Helvetica" w:cs="Helvetica"/>
                <w:b/>
              </w:rPr>
            </w:pPr>
            <w:r w:rsidRPr="008852C3">
              <w:rPr>
                <w:rFonts w:ascii="Helvetica" w:hAnsi="Helvetica" w:cs="Helvetica"/>
                <w:b/>
              </w:rPr>
              <w:t>Post number:</w:t>
            </w:r>
          </w:p>
          <w:p w14:paraId="6167BB4C" w14:textId="77777777" w:rsidR="00BF1533" w:rsidRPr="008852C3" w:rsidRDefault="00BF1533" w:rsidP="00BF1533">
            <w:pPr>
              <w:rPr>
                <w:rFonts w:ascii="Helvetica" w:hAnsi="Helvetica" w:cs="Helvetica"/>
                <w:b/>
              </w:rPr>
            </w:pPr>
          </w:p>
        </w:tc>
        <w:tc>
          <w:tcPr>
            <w:tcW w:w="7786" w:type="dxa"/>
            <w:tcBorders>
              <w:top w:val="nil"/>
              <w:left w:val="nil"/>
              <w:bottom w:val="nil"/>
              <w:right w:val="nil"/>
            </w:tcBorders>
          </w:tcPr>
          <w:p w14:paraId="638943D3" w14:textId="75A56ABB" w:rsidR="00BF1533" w:rsidRPr="008852C3" w:rsidRDefault="00BF1533" w:rsidP="00BF1533">
            <w:pPr>
              <w:rPr>
                <w:rFonts w:ascii="Helvetica" w:hAnsi="Helvetica" w:cs="Helvetica"/>
              </w:rPr>
            </w:pPr>
            <w:r>
              <w:rPr>
                <w:rFonts w:ascii="Helvetica" w:hAnsi="Helvetica" w:cs="Helvetica"/>
              </w:rPr>
              <w:t>LSM00</w:t>
            </w:r>
            <w:r w:rsidR="003413AA">
              <w:rPr>
                <w:rFonts w:ascii="Helvetica" w:hAnsi="Helvetica" w:cs="Helvetica"/>
              </w:rPr>
              <w:t>4</w:t>
            </w:r>
          </w:p>
        </w:tc>
      </w:tr>
      <w:tr w:rsidR="00BF1533" w:rsidRPr="008852C3" w14:paraId="65CA1A5A" w14:textId="77777777" w:rsidTr="00EF39EC">
        <w:tc>
          <w:tcPr>
            <w:tcW w:w="1818" w:type="dxa"/>
            <w:tcBorders>
              <w:top w:val="nil"/>
              <w:left w:val="nil"/>
              <w:bottom w:val="nil"/>
              <w:right w:val="nil"/>
            </w:tcBorders>
          </w:tcPr>
          <w:p w14:paraId="70858E09" w14:textId="77777777" w:rsidR="00BF1533" w:rsidRPr="008852C3" w:rsidRDefault="00BF1533" w:rsidP="00BF1533">
            <w:pPr>
              <w:rPr>
                <w:rFonts w:ascii="Helvetica" w:hAnsi="Helvetica" w:cs="Helvetica"/>
                <w:b/>
              </w:rPr>
            </w:pPr>
            <w:r w:rsidRPr="008852C3">
              <w:rPr>
                <w:rFonts w:ascii="Helvetica" w:hAnsi="Helvetica" w:cs="Helvetica"/>
                <w:b/>
              </w:rPr>
              <w:t>Section:</w:t>
            </w:r>
          </w:p>
          <w:p w14:paraId="7E5FB11B" w14:textId="77777777" w:rsidR="00BF1533" w:rsidRPr="008852C3" w:rsidRDefault="00BF1533" w:rsidP="00BF1533">
            <w:pPr>
              <w:rPr>
                <w:rFonts w:ascii="Helvetica" w:hAnsi="Helvetica" w:cs="Helvetica"/>
                <w:b/>
              </w:rPr>
            </w:pPr>
          </w:p>
        </w:tc>
        <w:tc>
          <w:tcPr>
            <w:tcW w:w="7786" w:type="dxa"/>
            <w:tcBorders>
              <w:top w:val="nil"/>
              <w:left w:val="nil"/>
              <w:bottom w:val="nil"/>
              <w:right w:val="nil"/>
            </w:tcBorders>
          </w:tcPr>
          <w:p w14:paraId="381A58B6" w14:textId="743B1257" w:rsidR="00BF1533" w:rsidRPr="008852C3" w:rsidRDefault="00BF1533" w:rsidP="00BF1533">
            <w:pPr>
              <w:rPr>
                <w:rFonts w:ascii="Helvetica" w:hAnsi="Helvetica" w:cs="Helvetica"/>
              </w:rPr>
            </w:pPr>
            <w:r w:rsidRPr="008852C3">
              <w:rPr>
                <w:rFonts w:ascii="Helvetica" w:hAnsi="Helvetica" w:cs="Helvetica"/>
              </w:rPr>
              <w:t>Legal Services</w:t>
            </w:r>
          </w:p>
        </w:tc>
      </w:tr>
      <w:tr w:rsidR="00BF1533" w:rsidRPr="008852C3" w14:paraId="4F305C86" w14:textId="77777777" w:rsidTr="003413AA">
        <w:trPr>
          <w:trHeight w:val="80"/>
        </w:trPr>
        <w:tc>
          <w:tcPr>
            <w:tcW w:w="1818" w:type="dxa"/>
            <w:tcBorders>
              <w:top w:val="nil"/>
              <w:left w:val="nil"/>
              <w:bottom w:val="nil"/>
              <w:right w:val="nil"/>
            </w:tcBorders>
          </w:tcPr>
          <w:p w14:paraId="193B8D97" w14:textId="77777777" w:rsidR="00BF1533" w:rsidRPr="008852C3" w:rsidRDefault="00BF1533" w:rsidP="00BF1533">
            <w:pPr>
              <w:rPr>
                <w:rFonts w:ascii="Helvetica" w:hAnsi="Helvetica" w:cs="Helvetica"/>
                <w:b/>
              </w:rPr>
            </w:pPr>
            <w:r w:rsidRPr="008852C3">
              <w:rPr>
                <w:rFonts w:ascii="Helvetica" w:hAnsi="Helvetica" w:cs="Helvetica"/>
                <w:b/>
              </w:rPr>
              <w:t>Job title:</w:t>
            </w:r>
          </w:p>
          <w:p w14:paraId="66C979BC" w14:textId="77777777" w:rsidR="00BF1533" w:rsidRPr="008852C3" w:rsidRDefault="00BF1533" w:rsidP="00BF1533">
            <w:pPr>
              <w:rPr>
                <w:rFonts w:ascii="Helvetica" w:hAnsi="Helvetica" w:cs="Helvetica"/>
                <w:b/>
              </w:rPr>
            </w:pPr>
          </w:p>
        </w:tc>
        <w:tc>
          <w:tcPr>
            <w:tcW w:w="7786" w:type="dxa"/>
            <w:tcBorders>
              <w:top w:val="nil"/>
              <w:left w:val="nil"/>
              <w:bottom w:val="nil"/>
              <w:right w:val="nil"/>
            </w:tcBorders>
          </w:tcPr>
          <w:p w14:paraId="5A5021DF" w14:textId="53F6A1FC" w:rsidR="00BF1533" w:rsidRPr="008852C3" w:rsidRDefault="00BF1533" w:rsidP="00BF1533">
            <w:pPr>
              <w:rPr>
                <w:rFonts w:ascii="Helvetica" w:hAnsi="Helvetica" w:cs="Helvetica"/>
                <w:b/>
              </w:rPr>
            </w:pPr>
            <w:r w:rsidRPr="008852C3">
              <w:rPr>
                <w:rFonts w:ascii="Helvetica" w:hAnsi="Helvetica" w:cs="Helvetica"/>
                <w:b/>
              </w:rPr>
              <w:t>Divisional Solicitor</w:t>
            </w:r>
            <w:r>
              <w:rPr>
                <w:rFonts w:ascii="Helvetica" w:hAnsi="Helvetica" w:cs="Helvetica"/>
                <w:b/>
              </w:rPr>
              <w:t xml:space="preserve"> – </w:t>
            </w:r>
            <w:r w:rsidR="003413AA">
              <w:rPr>
                <w:rFonts w:ascii="Helvetica" w:hAnsi="Helvetica" w:cs="Helvetica"/>
                <w:b/>
              </w:rPr>
              <w:t>Planning &amp; Regulatory</w:t>
            </w:r>
          </w:p>
        </w:tc>
      </w:tr>
      <w:tr w:rsidR="00BF1533" w:rsidRPr="008852C3" w14:paraId="0124470A" w14:textId="77777777" w:rsidTr="00EF39EC">
        <w:tc>
          <w:tcPr>
            <w:tcW w:w="1818" w:type="dxa"/>
            <w:tcBorders>
              <w:top w:val="nil"/>
              <w:left w:val="nil"/>
              <w:bottom w:val="nil"/>
              <w:right w:val="nil"/>
            </w:tcBorders>
          </w:tcPr>
          <w:p w14:paraId="55AFD5D0" w14:textId="77777777" w:rsidR="00BF1533" w:rsidRPr="008852C3" w:rsidRDefault="00BF1533" w:rsidP="00BF1533">
            <w:pPr>
              <w:rPr>
                <w:rFonts w:ascii="Helvetica" w:hAnsi="Helvetica" w:cs="Helvetica"/>
                <w:b/>
              </w:rPr>
            </w:pPr>
            <w:r w:rsidRPr="008852C3">
              <w:rPr>
                <w:rFonts w:ascii="Helvetica" w:hAnsi="Helvetica" w:cs="Helvetica"/>
                <w:b/>
              </w:rPr>
              <w:t>Grade:</w:t>
            </w:r>
          </w:p>
          <w:p w14:paraId="60E7741D" w14:textId="77777777" w:rsidR="00BF1533" w:rsidRPr="008852C3" w:rsidRDefault="00BF1533" w:rsidP="00BF1533">
            <w:pPr>
              <w:rPr>
                <w:rFonts w:ascii="Helvetica" w:hAnsi="Helvetica" w:cs="Helvetica"/>
                <w:b/>
              </w:rPr>
            </w:pPr>
          </w:p>
        </w:tc>
        <w:tc>
          <w:tcPr>
            <w:tcW w:w="7786" w:type="dxa"/>
            <w:tcBorders>
              <w:top w:val="nil"/>
              <w:left w:val="nil"/>
              <w:bottom w:val="nil"/>
              <w:right w:val="nil"/>
            </w:tcBorders>
          </w:tcPr>
          <w:p w14:paraId="2A5E5D0B" w14:textId="069A1E69" w:rsidR="00BF1533" w:rsidRPr="008852C3" w:rsidRDefault="00BF1533" w:rsidP="00BF1533">
            <w:pPr>
              <w:rPr>
                <w:rFonts w:ascii="Helvetica" w:hAnsi="Helvetica" w:cs="Helvetica"/>
              </w:rPr>
            </w:pPr>
            <w:r>
              <w:rPr>
                <w:rFonts w:ascii="Helvetica" w:hAnsi="Helvetica" w:cs="Helvetica"/>
              </w:rPr>
              <w:t>Grade 12</w:t>
            </w:r>
          </w:p>
        </w:tc>
      </w:tr>
    </w:tbl>
    <w:p w14:paraId="67C60E84" w14:textId="77777777" w:rsidR="00CE3E16" w:rsidRPr="008852C3" w:rsidRDefault="00CE3E16" w:rsidP="00CE3E16">
      <w:pPr>
        <w:rPr>
          <w:rFonts w:ascii="Helvetica" w:hAnsi="Helvetica" w:cs="Helvetica"/>
        </w:rPr>
      </w:pPr>
      <w:r w:rsidRPr="008852C3">
        <w:rPr>
          <w:rFonts w:ascii="Helvetica" w:hAnsi="Helvetica" w:cs="Helvetica"/>
        </w:rPr>
        <w:t>_____________________________________________________________________</w:t>
      </w:r>
    </w:p>
    <w:p w14:paraId="3427CD86" w14:textId="77777777" w:rsidR="00CE3E16" w:rsidRPr="008852C3" w:rsidRDefault="00CE3E16" w:rsidP="00CE3E16">
      <w:pPr>
        <w:rPr>
          <w:rFonts w:ascii="Helvetica" w:hAnsi="Helvetica" w:cs="Helvetica"/>
        </w:rPr>
      </w:pPr>
    </w:p>
    <w:p w14:paraId="3AE90352" w14:textId="77777777" w:rsidR="00ED4F99" w:rsidRPr="008852C3" w:rsidRDefault="00ED4F99" w:rsidP="00ED4F99">
      <w:pPr>
        <w:rPr>
          <w:rFonts w:ascii="Helvetica" w:hAnsi="Helvetica" w:cs="Helvetica"/>
          <w:b/>
          <w:szCs w:val="24"/>
        </w:rPr>
      </w:pPr>
      <w:r w:rsidRPr="008852C3">
        <w:rPr>
          <w:rFonts w:ascii="Helvetica" w:hAnsi="Helvetica" w:cs="Helvetica"/>
          <w:b/>
          <w:szCs w:val="24"/>
        </w:rPr>
        <w:t>Main purpose of job</w:t>
      </w:r>
    </w:p>
    <w:p w14:paraId="183143C6" w14:textId="77777777" w:rsidR="00ED4F99" w:rsidRPr="008852C3" w:rsidRDefault="00ED4F99" w:rsidP="00ED4F99">
      <w:pPr>
        <w:rPr>
          <w:rFonts w:ascii="Helvetica" w:hAnsi="Helvetica" w:cs="Helvetica"/>
          <w:b/>
          <w:sz w:val="22"/>
          <w:szCs w:val="22"/>
        </w:rPr>
      </w:pPr>
    </w:p>
    <w:p w14:paraId="1D71E8F3" w14:textId="408ED409" w:rsidR="00ED4F99" w:rsidRDefault="00ED4F99" w:rsidP="00ED4F99">
      <w:pPr>
        <w:rPr>
          <w:rFonts w:ascii="Arial" w:hAnsi="Arial" w:cs="Arial"/>
          <w:sz w:val="22"/>
          <w:szCs w:val="22"/>
        </w:rPr>
      </w:pPr>
      <w:r w:rsidRPr="0005514C">
        <w:rPr>
          <w:rFonts w:ascii="Arial" w:hAnsi="Arial" w:cs="Arial"/>
          <w:sz w:val="22"/>
          <w:szCs w:val="22"/>
        </w:rPr>
        <w:t xml:space="preserve">To be responsible </w:t>
      </w:r>
      <w:r w:rsidR="00BC28D1">
        <w:rPr>
          <w:rFonts w:ascii="Arial" w:hAnsi="Arial" w:cs="Arial"/>
          <w:sz w:val="22"/>
          <w:szCs w:val="22"/>
        </w:rPr>
        <w:t xml:space="preserve">to the </w:t>
      </w:r>
      <w:r w:rsidR="0005514C" w:rsidRPr="0005514C">
        <w:rPr>
          <w:rFonts w:ascii="Arial" w:eastAsiaTheme="minorHAnsi" w:hAnsi="Arial" w:cs="Arial"/>
          <w:color w:val="000000"/>
          <w:sz w:val="22"/>
          <w:szCs w:val="22"/>
          <w:lang w:eastAsia="en-US"/>
        </w:rPr>
        <w:t xml:space="preserve">City Solicitor – Director of Legal and Civic Services </w:t>
      </w:r>
      <w:r w:rsidRPr="0005514C">
        <w:rPr>
          <w:rFonts w:ascii="Arial" w:hAnsi="Arial" w:cs="Arial"/>
          <w:sz w:val="22"/>
          <w:szCs w:val="22"/>
        </w:rPr>
        <w:t xml:space="preserve">for heading up one of the </w:t>
      </w:r>
      <w:r w:rsidR="00485476">
        <w:rPr>
          <w:rFonts w:ascii="Arial" w:hAnsi="Arial" w:cs="Arial"/>
          <w:sz w:val="22"/>
          <w:szCs w:val="22"/>
        </w:rPr>
        <w:t>four</w:t>
      </w:r>
      <w:r w:rsidR="00485476" w:rsidRPr="0005514C">
        <w:rPr>
          <w:rFonts w:ascii="Arial" w:hAnsi="Arial" w:cs="Arial"/>
          <w:sz w:val="22"/>
          <w:szCs w:val="22"/>
        </w:rPr>
        <w:t xml:space="preserve"> </w:t>
      </w:r>
      <w:r w:rsidRPr="0005514C">
        <w:rPr>
          <w:rFonts w:ascii="Arial" w:hAnsi="Arial" w:cs="Arial"/>
          <w:sz w:val="22"/>
          <w:szCs w:val="22"/>
        </w:rPr>
        <w:t>divisions within the service.</w:t>
      </w:r>
    </w:p>
    <w:p w14:paraId="540F6D45" w14:textId="77777777" w:rsidR="0005514C" w:rsidRPr="0005514C" w:rsidRDefault="0005514C" w:rsidP="00ED4F99">
      <w:pPr>
        <w:rPr>
          <w:rFonts w:ascii="Arial" w:hAnsi="Arial" w:cs="Arial"/>
          <w:sz w:val="22"/>
          <w:szCs w:val="22"/>
        </w:rPr>
      </w:pPr>
    </w:p>
    <w:p w14:paraId="14629629" w14:textId="2FC67000" w:rsidR="00ED4F99" w:rsidRPr="0005514C" w:rsidRDefault="00ED4F99" w:rsidP="00CE3E16">
      <w:pPr>
        <w:numPr>
          <w:ilvl w:val="0"/>
          <w:numId w:val="1"/>
        </w:numPr>
        <w:tabs>
          <w:tab w:val="left" w:pos="720"/>
        </w:tabs>
        <w:rPr>
          <w:rFonts w:ascii="Arial" w:hAnsi="Arial" w:cs="Arial"/>
          <w:sz w:val="22"/>
          <w:szCs w:val="22"/>
        </w:rPr>
      </w:pPr>
      <w:r w:rsidRPr="0005514C">
        <w:rPr>
          <w:rFonts w:ascii="Arial" w:hAnsi="Arial" w:cs="Arial"/>
          <w:sz w:val="22"/>
          <w:szCs w:val="22"/>
        </w:rPr>
        <w:t xml:space="preserve">Property </w:t>
      </w:r>
    </w:p>
    <w:p w14:paraId="71CD24CF" w14:textId="2BA7670B" w:rsidR="00ED4F99" w:rsidRPr="0005514C" w:rsidRDefault="00ED4F99" w:rsidP="00CE3E16">
      <w:pPr>
        <w:numPr>
          <w:ilvl w:val="0"/>
          <w:numId w:val="2"/>
        </w:numPr>
        <w:tabs>
          <w:tab w:val="left" w:pos="720"/>
        </w:tabs>
        <w:rPr>
          <w:rFonts w:ascii="Arial" w:hAnsi="Arial" w:cs="Arial"/>
          <w:sz w:val="22"/>
          <w:szCs w:val="22"/>
        </w:rPr>
      </w:pPr>
      <w:r w:rsidRPr="0005514C">
        <w:rPr>
          <w:rFonts w:ascii="Arial" w:hAnsi="Arial" w:cs="Arial"/>
          <w:sz w:val="22"/>
          <w:szCs w:val="22"/>
        </w:rPr>
        <w:t>Litigation</w:t>
      </w:r>
    </w:p>
    <w:p w14:paraId="660A143B" w14:textId="77777777" w:rsidR="00ED4F99" w:rsidRDefault="00ED4F99" w:rsidP="00ED4F99">
      <w:pPr>
        <w:numPr>
          <w:ilvl w:val="0"/>
          <w:numId w:val="3"/>
        </w:numPr>
        <w:tabs>
          <w:tab w:val="left" w:pos="720"/>
        </w:tabs>
        <w:rPr>
          <w:rFonts w:ascii="Arial" w:hAnsi="Arial" w:cs="Arial"/>
          <w:sz w:val="22"/>
          <w:szCs w:val="22"/>
        </w:rPr>
      </w:pPr>
      <w:r w:rsidRPr="0005514C">
        <w:rPr>
          <w:rFonts w:ascii="Arial" w:hAnsi="Arial" w:cs="Arial"/>
          <w:sz w:val="22"/>
          <w:szCs w:val="22"/>
        </w:rPr>
        <w:t>Commercial</w:t>
      </w:r>
    </w:p>
    <w:p w14:paraId="1A6FAE2E" w14:textId="48AA26B4" w:rsidR="00485476" w:rsidRPr="0005514C" w:rsidRDefault="00485476" w:rsidP="00ED4F99">
      <w:pPr>
        <w:numPr>
          <w:ilvl w:val="0"/>
          <w:numId w:val="3"/>
        </w:numPr>
        <w:tabs>
          <w:tab w:val="left" w:pos="720"/>
        </w:tabs>
        <w:rPr>
          <w:rFonts w:ascii="Arial" w:hAnsi="Arial" w:cs="Arial"/>
          <w:sz w:val="22"/>
          <w:szCs w:val="22"/>
        </w:rPr>
      </w:pPr>
      <w:r>
        <w:rPr>
          <w:rFonts w:ascii="Arial" w:hAnsi="Arial" w:cs="Arial"/>
          <w:sz w:val="22"/>
          <w:szCs w:val="22"/>
        </w:rPr>
        <w:t>Planning &amp; Regulatory</w:t>
      </w:r>
    </w:p>
    <w:p w14:paraId="2BB6FF2A" w14:textId="77777777" w:rsidR="00ED4F99" w:rsidRPr="008852C3" w:rsidRDefault="00ED4F99" w:rsidP="00ED4F99">
      <w:pPr>
        <w:rPr>
          <w:rFonts w:ascii="Helvetica" w:hAnsi="Helvetica" w:cs="Helvetica"/>
          <w:sz w:val="22"/>
          <w:szCs w:val="22"/>
        </w:rPr>
      </w:pPr>
    </w:p>
    <w:p w14:paraId="2667BF08" w14:textId="77777777" w:rsidR="00ED4F99" w:rsidRPr="008852C3" w:rsidRDefault="00ED4F99" w:rsidP="00ED4F99">
      <w:pPr>
        <w:rPr>
          <w:rFonts w:ascii="Helvetica" w:hAnsi="Helvetica" w:cs="Helvetica"/>
          <w:sz w:val="22"/>
          <w:szCs w:val="22"/>
        </w:rPr>
      </w:pPr>
      <w:r w:rsidRPr="008852C3">
        <w:rPr>
          <w:rFonts w:ascii="Helvetica" w:hAnsi="Helvetica" w:cs="Helvetica"/>
          <w:sz w:val="22"/>
          <w:szCs w:val="22"/>
        </w:rPr>
        <w:t>To provide professional legal services and advice in relation to an assigned caseload within the post holders area of functional responsibility.</w:t>
      </w:r>
    </w:p>
    <w:p w14:paraId="75186866" w14:textId="77777777" w:rsidR="00ED4F99" w:rsidRPr="008852C3" w:rsidRDefault="00ED4F99" w:rsidP="00ED4F99">
      <w:pPr>
        <w:rPr>
          <w:rFonts w:ascii="Helvetica" w:hAnsi="Helvetica" w:cs="Helvetica"/>
          <w:sz w:val="22"/>
          <w:szCs w:val="22"/>
        </w:rPr>
      </w:pPr>
    </w:p>
    <w:p w14:paraId="446A10BC" w14:textId="70BA243D" w:rsidR="00ED4F99" w:rsidRPr="008852C3" w:rsidRDefault="00ED4F99" w:rsidP="00ED4F99">
      <w:pPr>
        <w:rPr>
          <w:rFonts w:ascii="Helvetica" w:hAnsi="Helvetica" w:cs="Helvetica"/>
          <w:sz w:val="22"/>
          <w:szCs w:val="22"/>
        </w:rPr>
      </w:pPr>
      <w:r w:rsidRPr="008852C3">
        <w:rPr>
          <w:rFonts w:ascii="Helvetica" w:hAnsi="Helvetica" w:cs="Helvetica"/>
          <w:sz w:val="22"/>
          <w:szCs w:val="22"/>
        </w:rPr>
        <w:t xml:space="preserve">To deputise for the </w:t>
      </w:r>
      <w:r w:rsidR="0005514C" w:rsidRPr="0005514C">
        <w:rPr>
          <w:rFonts w:ascii="Arial" w:eastAsiaTheme="minorHAnsi" w:hAnsi="Arial" w:cs="Arial"/>
          <w:color w:val="000000"/>
          <w:sz w:val="22"/>
          <w:szCs w:val="22"/>
          <w:lang w:eastAsia="en-US"/>
        </w:rPr>
        <w:t>City Solicitor – Director of Legal and Civic Services</w:t>
      </w:r>
      <w:r w:rsidR="0005514C">
        <w:rPr>
          <w:rFonts w:ascii="Arial" w:eastAsiaTheme="minorHAnsi" w:hAnsi="Arial" w:cs="Arial"/>
          <w:color w:val="000000"/>
          <w:sz w:val="22"/>
          <w:szCs w:val="22"/>
          <w:lang w:eastAsia="en-US"/>
        </w:rPr>
        <w:t>.</w:t>
      </w:r>
    </w:p>
    <w:p w14:paraId="3410C38E" w14:textId="77777777" w:rsidR="00ED4F99" w:rsidRPr="008852C3" w:rsidRDefault="00ED4F99" w:rsidP="00ED4F99">
      <w:pPr>
        <w:rPr>
          <w:rFonts w:ascii="Helvetica" w:hAnsi="Helvetica" w:cs="Helvetica"/>
          <w:sz w:val="22"/>
          <w:szCs w:val="22"/>
        </w:rPr>
      </w:pPr>
    </w:p>
    <w:p w14:paraId="022AEE77" w14:textId="77777777" w:rsidR="00ED4F99" w:rsidRPr="008852C3" w:rsidRDefault="00ED4F99" w:rsidP="00ED4F99">
      <w:pPr>
        <w:rPr>
          <w:rFonts w:ascii="Helvetica" w:hAnsi="Helvetica" w:cs="Helvetica"/>
          <w:sz w:val="22"/>
          <w:szCs w:val="22"/>
        </w:rPr>
      </w:pPr>
      <w:r w:rsidRPr="008852C3">
        <w:rPr>
          <w:rFonts w:ascii="Helvetica" w:hAnsi="Helvetica" w:cs="Helvetica"/>
          <w:sz w:val="22"/>
          <w:szCs w:val="22"/>
        </w:rPr>
        <w:t>To provide accurate, timely and professional advice on legal matters (including the interpretation of legislation) to senior officers of the council, and to draft reports and attend Standing Committees.</w:t>
      </w:r>
    </w:p>
    <w:p w14:paraId="440AF078" w14:textId="77777777" w:rsidR="00ED4F99" w:rsidRPr="008852C3" w:rsidRDefault="00ED4F99" w:rsidP="00ED4F99">
      <w:pPr>
        <w:rPr>
          <w:rFonts w:ascii="Helvetica" w:hAnsi="Helvetica" w:cs="Helvetica"/>
          <w:sz w:val="22"/>
          <w:szCs w:val="22"/>
        </w:rPr>
      </w:pPr>
    </w:p>
    <w:p w14:paraId="72B80FFF" w14:textId="3E0AC034" w:rsidR="00ED4F99" w:rsidRPr="008852C3" w:rsidRDefault="00ED4F99" w:rsidP="00ED4F99">
      <w:pPr>
        <w:rPr>
          <w:rFonts w:ascii="Helvetica" w:hAnsi="Helvetica" w:cs="Helvetica"/>
          <w:sz w:val="22"/>
          <w:szCs w:val="22"/>
        </w:rPr>
      </w:pPr>
      <w:r w:rsidRPr="008852C3">
        <w:rPr>
          <w:rFonts w:ascii="Helvetica" w:hAnsi="Helvetica" w:cs="Helvetica"/>
          <w:sz w:val="22"/>
          <w:szCs w:val="22"/>
        </w:rPr>
        <w:t xml:space="preserve">To contribute to the corporate management of the </w:t>
      </w:r>
      <w:r w:rsidR="00CE3E16" w:rsidRPr="008852C3">
        <w:rPr>
          <w:rFonts w:ascii="Helvetica" w:hAnsi="Helvetica" w:cs="Helvetica"/>
          <w:sz w:val="22"/>
          <w:szCs w:val="22"/>
        </w:rPr>
        <w:t>c</w:t>
      </w:r>
      <w:r w:rsidRPr="008852C3">
        <w:rPr>
          <w:rFonts w:ascii="Helvetica" w:hAnsi="Helvetica" w:cs="Helvetica"/>
          <w:sz w:val="22"/>
          <w:szCs w:val="22"/>
        </w:rPr>
        <w:t>ouncil by participation in corporate groups and activities.</w:t>
      </w:r>
    </w:p>
    <w:p w14:paraId="1A4AA9C4" w14:textId="77777777" w:rsidR="00ED4F99" w:rsidRPr="008852C3" w:rsidRDefault="00ED4F99" w:rsidP="00ED4F99">
      <w:pPr>
        <w:rPr>
          <w:rFonts w:ascii="Helvetica" w:hAnsi="Helvetica" w:cs="Helvetica"/>
          <w:sz w:val="22"/>
          <w:szCs w:val="22"/>
        </w:rPr>
      </w:pPr>
    </w:p>
    <w:p w14:paraId="3D5F8F0F" w14:textId="67177847" w:rsidR="00ED4F99" w:rsidRPr="008852C3" w:rsidRDefault="00ED4F99" w:rsidP="00ED4F99">
      <w:pPr>
        <w:rPr>
          <w:rFonts w:ascii="Helvetica" w:hAnsi="Helvetica" w:cs="Helvetica"/>
          <w:sz w:val="22"/>
          <w:szCs w:val="22"/>
        </w:rPr>
      </w:pPr>
      <w:r w:rsidRPr="008852C3">
        <w:rPr>
          <w:rFonts w:ascii="Helvetica" w:hAnsi="Helvetica" w:cs="Helvetica"/>
          <w:sz w:val="22"/>
          <w:szCs w:val="22"/>
        </w:rPr>
        <w:t xml:space="preserve">To provide supervision and support to </w:t>
      </w:r>
      <w:r w:rsidR="00CE3E16" w:rsidRPr="008852C3">
        <w:rPr>
          <w:rFonts w:ascii="Helvetica" w:hAnsi="Helvetica" w:cs="Helvetica"/>
          <w:sz w:val="22"/>
          <w:szCs w:val="22"/>
        </w:rPr>
        <w:t>s</w:t>
      </w:r>
      <w:r w:rsidRPr="008852C3">
        <w:rPr>
          <w:rFonts w:ascii="Helvetica" w:hAnsi="Helvetica" w:cs="Helvetica"/>
          <w:sz w:val="22"/>
          <w:szCs w:val="22"/>
        </w:rPr>
        <w:t>olicitors and assigned staff as appropriate.</w:t>
      </w:r>
    </w:p>
    <w:p w14:paraId="15FFF789" w14:textId="77777777" w:rsidR="00ED4F99" w:rsidRPr="008852C3" w:rsidRDefault="00ED4F99" w:rsidP="00ED4F99">
      <w:pPr>
        <w:rPr>
          <w:rFonts w:ascii="Helvetica" w:hAnsi="Helvetica" w:cs="Helvetica"/>
          <w:b/>
          <w:sz w:val="22"/>
          <w:szCs w:val="22"/>
        </w:rPr>
      </w:pPr>
      <w:r w:rsidRPr="008852C3">
        <w:rPr>
          <w:rFonts w:ascii="Helvetica" w:hAnsi="Helvetica" w:cs="Helvetica"/>
        </w:rPr>
        <w:br w:type="page"/>
      </w:r>
      <w:r w:rsidRPr="008852C3">
        <w:rPr>
          <w:rFonts w:ascii="Helvetica" w:hAnsi="Helvetica" w:cs="Helvetica"/>
          <w:b/>
          <w:sz w:val="22"/>
          <w:szCs w:val="22"/>
        </w:rPr>
        <w:lastRenderedPageBreak/>
        <w:t>Summary of responsibilities and personal duties</w:t>
      </w:r>
    </w:p>
    <w:p w14:paraId="17C80861" w14:textId="77777777" w:rsidR="00ED4F99" w:rsidRPr="008852C3" w:rsidRDefault="00ED4F99" w:rsidP="00ED4F99">
      <w:pPr>
        <w:rPr>
          <w:rFonts w:ascii="Helvetica" w:hAnsi="Helvetica" w:cs="Helvetica"/>
          <w:sz w:val="22"/>
          <w:szCs w:val="22"/>
        </w:rPr>
      </w:pPr>
    </w:p>
    <w:p w14:paraId="6FF64142" w14:textId="77777777" w:rsidR="00ED4F99" w:rsidRPr="008852C3" w:rsidRDefault="00ED4F99" w:rsidP="00ED4F99">
      <w:pPr>
        <w:numPr>
          <w:ilvl w:val="0"/>
          <w:numId w:val="5"/>
        </w:numPr>
        <w:ind w:left="567" w:hanging="567"/>
        <w:rPr>
          <w:rFonts w:ascii="Helvetica" w:hAnsi="Helvetica" w:cs="Helvetica"/>
          <w:sz w:val="22"/>
          <w:szCs w:val="22"/>
        </w:rPr>
      </w:pPr>
      <w:r w:rsidRPr="008852C3">
        <w:rPr>
          <w:rFonts w:ascii="Helvetica" w:hAnsi="Helvetica" w:cs="Helvetica"/>
          <w:sz w:val="22"/>
          <w:szCs w:val="22"/>
        </w:rPr>
        <w:t>To act as a division head within Legal Services with responsibility for the operations of all functions and staff within that division.</w:t>
      </w:r>
    </w:p>
    <w:p w14:paraId="553280E1" w14:textId="77777777" w:rsidR="00ED4F99" w:rsidRPr="008852C3" w:rsidRDefault="00ED4F99" w:rsidP="00ED4F99">
      <w:pPr>
        <w:ind w:left="567" w:hanging="567"/>
        <w:rPr>
          <w:rFonts w:ascii="Helvetica" w:hAnsi="Helvetica" w:cs="Helvetica"/>
          <w:sz w:val="22"/>
          <w:szCs w:val="22"/>
        </w:rPr>
      </w:pPr>
    </w:p>
    <w:p w14:paraId="0D8713FA" w14:textId="5E878506" w:rsidR="00ED4F99" w:rsidRPr="008852C3" w:rsidRDefault="00ED4F99" w:rsidP="00ED4F99">
      <w:pPr>
        <w:numPr>
          <w:ilvl w:val="0"/>
          <w:numId w:val="6"/>
        </w:numPr>
        <w:tabs>
          <w:tab w:val="clear" w:pos="1080"/>
        </w:tabs>
        <w:ind w:left="567" w:hanging="567"/>
        <w:rPr>
          <w:rFonts w:ascii="Helvetica" w:hAnsi="Helvetica" w:cs="Helvetica"/>
          <w:sz w:val="22"/>
          <w:szCs w:val="22"/>
        </w:rPr>
      </w:pPr>
      <w:r w:rsidRPr="008852C3">
        <w:rPr>
          <w:rFonts w:ascii="Helvetica" w:hAnsi="Helvetica" w:cs="Helvetica"/>
          <w:sz w:val="22"/>
          <w:szCs w:val="22"/>
        </w:rPr>
        <w:t xml:space="preserve">To deputise for the </w:t>
      </w:r>
      <w:r w:rsidR="0005514C" w:rsidRPr="0005514C">
        <w:rPr>
          <w:rFonts w:ascii="Arial" w:eastAsiaTheme="minorHAnsi" w:hAnsi="Arial" w:cs="Arial"/>
          <w:color w:val="000000"/>
          <w:sz w:val="22"/>
          <w:szCs w:val="22"/>
          <w:lang w:eastAsia="en-US"/>
        </w:rPr>
        <w:t xml:space="preserve">City Solicitor – Director of Legal and Civic Services </w:t>
      </w:r>
      <w:r w:rsidRPr="008852C3">
        <w:rPr>
          <w:rFonts w:ascii="Helvetica" w:hAnsi="Helvetica" w:cs="Helvetica"/>
          <w:sz w:val="22"/>
          <w:szCs w:val="22"/>
        </w:rPr>
        <w:t>as required within the postholder</w:t>
      </w:r>
      <w:r w:rsidR="00F51767">
        <w:rPr>
          <w:rFonts w:ascii="Helvetica" w:hAnsi="Helvetica" w:cs="Helvetica"/>
          <w:sz w:val="22"/>
          <w:szCs w:val="22"/>
        </w:rPr>
        <w:t>’</w:t>
      </w:r>
      <w:r w:rsidRPr="008852C3">
        <w:rPr>
          <w:rFonts w:ascii="Helvetica" w:hAnsi="Helvetica" w:cs="Helvetica"/>
          <w:sz w:val="22"/>
          <w:szCs w:val="22"/>
        </w:rPr>
        <w:t xml:space="preserve">s sphere of responsibility. </w:t>
      </w:r>
    </w:p>
    <w:p w14:paraId="1216284D" w14:textId="77777777" w:rsidR="00ED4F99" w:rsidRPr="008852C3" w:rsidRDefault="00ED4F99" w:rsidP="00ED4F99">
      <w:pPr>
        <w:ind w:left="567" w:hanging="567"/>
        <w:rPr>
          <w:rFonts w:ascii="Helvetica" w:hAnsi="Helvetica" w:cs="Helvetica"/>
          <w:sz w:val="22"/>
          <w:szCs w:val="22"/>
        </w:rPr>
      </w:pPr>
    </w:p>
    <w:p w14:paraId="7714DA93" w14:textId="77777777" w:rsidR="00ED4F99" w:rsidRPr="008852C3" w:rsidRDefault="00ED4F99" w:rsidP="00ED4F99">
      <w:pPr>
        <w:numPr>
          <w:ilvl w:val="0"/>
          <w:numId w:val="6"/>
        </w:numPr>
        <w:tabs>
          <w:tab w:val="clear" w:pos="1080"/>
        </w:tabs>
        <w:ind w:left="567" w:right="176" w:hanging="567"/>
        <w:rPr>
          <w:rFonts w:ascii="Helvetica" w:hAnsi="Helvetica" w:cs="Helvetica"/>
          <w:sz w:val="22"/>
          <w:szCs w:val="22"/>
        </w:rPr>
      </w:pPr>
      <w:r w:rsidRPr="008852C3">
        <w:rPr>
          <w:rFonts w:ascii="Helvetica" w:hAnsi="Helvetica" w:cs="Helvetica"/>
          <w:sz w:val="22"/>
          <w:szCs w:val="22"/>
        </w:rPr>
        <w:t>To be responsible for allocation of work, supervision and related functions, such as training, personal development and absence management of assigned staff as appropriate.</w:t>
      </w:r>
    </w:p>
    <w:p w14:paraId="761239FA" w14:textId="77777777" w:rsidR="00ED4F99" w:rsidRPr="008852C3" w:rsidRDefault="00ED4F99" w:rsidP="00ED4F99">
      <w:pPr>
        <w:ind w:left="567" w:right="176" w:hanging="567"/>
        <w:rPr>
          <w:rFonts w:ascii="Helvetica" w:hAnsi="Helvetica" w:cs="Helvetica"/>
          <w:sz w:val="22"/>
          <w:szCs w:val="22"/>
        </w:rPr>
      </w:pPr>
    </w:p>
    <w:p w14:paraId="34472056" w14:textId="4BB602C8" w:rsidR="00ED4F99" w:rsidRPr="008852C3" w:rsidRDefault="00ED4F99" w:rsidP="00ED4F99">
      <w:pPr>
        <w:numPr>
          <w:ilvl w:val="0"/>
          <w:numId w:val="6"/>
        </w:numPr>
        <w:tabs>
          <w:tab w:val="clear" w:pos="1080"/>
        </w:tabs>
        <w:ind w:left="567" w:right="176" w:hanging="567"/>
        <w:rPr>
          <w:rFonts w:ascii="Helvetica" w:hAnsi="Helvetica" w:cs="Helvetica"/>
          <w:sz w:val="22"/>
          <w:szCs w:val="22"/>
        </w:rPr>
      </w:pPr>
      <w:r w:rsidRPr="008852C3">
        <w:rPr>
          <w:rFonts w:ascii="Helvetica" w:hAnsi="Helvetica" w:cs="Helvetica"/>
          <w:sz w:val="22"/>
          <w:szCs w:val="22"/>
        </w:rPr>
        <w:t xml:space="preserve">To be responsible to the </w:t>
      </w:r>
      <w:r w:rsidR="0005514C" w:rsidRPr="0005514C">
        <w:rPr>
          <w:rFonts w:ascii="Arial" w:eastAsiaTheme="minorHAnsi" w:hAnsi="Arial" w:cs="Arial"/>
          <w:color w:val="000000"/>
          <w:sz w:val="22"/>
          <w:szCs w:val="22"/>
          <w:lang w:eastAsia="en-US"/>
        </w:rPr>
        <w:t xml:space="preserve">City Solicitor – Director of Legal and Civic Services </w:t>
      </w:r>
      <w:r w:rsidRPr="008852C3">
        <w:rPr>
          <w:rFonts w:ascii="Helvetica" w:hAnsi="Helvetica" w:cs="Helvetica"/>
          <w:sz w:val="22"/>
          <w:szCs w:val="22"/>
        </w:rPr>
        <w:t xml:space="preserve">both for the professional caseload within the post-holders area of functional responsibility as well as for such other cases and matters as assigned by the </w:t>
      </w:r>
      <w:r w:rsidR="0005514C" w:rsidRPr="0005514C">
        <w:rPr>
          <w:rFonts w:ascii="Arial" w:eastAsiaTheme="minorHAnsi" w:hAnsi="Arial" w:cs="Arial"/>
          <w:color w:val="000000"/>
          <w:sz w:val="22"/>
          <w:szCs w:val="22"/>
          <w:lang w:eastAsia="en-US"/>
        </w:rPr>
        <w:t>City Solicitor – Director of Legal and Civic Services</w:t>
      </w:r>
      <w:r w:rsidRPr="0005514C">
        <w:rPr>
          <w:rFonts w:ascii="Helvetica" w:hAnsi="Helvetica" w:cs="Helvetica"/>
          <w:sz w:val="22"/>
          <w:szCs w:val="22"/>
        </w:rPr>
        <w:t>.</w:t>
      </w:r>
    </w:p>
    <w:p w14:paraId="27B0481A" w14:textId="77777777" w:rsidR="00ED4F99" w:rsidRPr="008852C3" w:rsidRDefault="00ED4F99" w:rsidP="00ED4F99">
      <w:pPr>
        <w:ind w:left="567" w:right="176" w:hanging="567"/>
        <w:rPr>
          <w:rFonts w:ascii="Helvetica" w:hAnsi="Helvetica" w:cs="Helvetica"/>
          <w:sz w:val="22"/>
          <w:szCs w:val="22"/>
        </w:rPr>
      </w:pPr>
    </w:p>
    <w:p w14:paraId="132AFAFB" w14:textId="77777777" w:rsidR="00BC28D1" w:rsidRDefault="00ED4F99" w:rsidP="00BC28D1">
      <w:pPr>
        <w:numPr>
          <w:ilvl w:val="0"/>
          <w:numId w:val="6"/>
        </w:numPr>
        <w:tabs>
          <w:tab w:val="clear" w:pos="1080"/>
        </w:tabs>
        <w:ind w:left="567" w:right="176" w:hanging="567"/>
        <w:rPr>
          <w:rFonts w:ascii="Helvetica" w:hAnsi="Helvetica" w:cs="Helvetica"/>
          <w:sz w:val="22"/>
          <w:szCs w:val="22"/>
        </w:rPr>
      </w:pPr>
      <w:r w:rsidRPr="008852C3">
        <w:rPr>
          <w:rFonts w:ascii="Helvetica" w:hAnsi="Helvetica" w:cs="Helvetica"/>
          <w:sz w:val="22"/>
          <w:szCs w:val="22"/>
        </w:rPr>
        <w:t>To provide accurate, timely and professional advice on legal matters (including the interpretation of legislation) to senior officers of the council and other bodies, and to draft reports and attend before committees in connection therewith.</w:t>
      </w:r>
    </w:p>
    <w:p w14:paraId="72EB389C" w14:textId="77777777" w:rsidR="00BC28D1" w:rsidRDefault="00BC28D1" w:rsidP="00BC28D1">
      <w:pPr>
        <w:pStyle w:val="ListParagraph"/>
        <w:rPr>
          <w:rFonts w:ascii="Helvetica" w:hAnsi="Helvetica" w:cs="Helvetica"/>
          <w:sz w:val="22"/>
          <w:szCs w:val="22"/>
          <w:highlight w:val="yellow"/>
        </w:rPr>
      </w:pPr>
    </w:p>
    <w:p w14:paraId="7B60BB2D" w14:textId="2F2D38D5" w:rsidR="009C0775" w:rsidRDefault="009C0775" w:rsidP="00ED4F99">
      <w:pPr>
        <w:numPr>
          <w:ilvl w:val="0"/>
          <w:numId w:val="6"/>
        </w:numPr>
        <w:tabs>
          <w:tab w:val="clear" w:pos="1080"/>
        </w:tabs>
        <w:ind w:left="567" w:right="176" w:hanging="567"/>
        <w:rPr>
          <w:rFonts w:ascii="Helvetica" w:hAnsi="Helvetica" w:cs="Helvetica"/>
          <w:sz w:val="22"/>
          <w:szCs w:val="22"/>
        </w:rPr>
      </w:pPr>
      <w:r w:rsidRPr="008852C3">
        <w:rPr>
          <w:rFonts w:ascii="Helvetica" w:hAnsi="Helvetica" w:cs="Helvetica"/>
          <w:sz w:val="22"/>
          <w:szCs w:val="22"/>
        </w:rPr>
        <w:t>To conduct advocacy as required in the tribunals, Small Claims Court, Magistrates Courts, County Court and High Court.</w:t>
      </w:r>
    </w:p>
    <w:p w14:paraId="79FED0C5" w14:textId="77777777" w:rsidR="00BC28D1" w:rsidRPr="009C0775" w:rsidRDefault="00BC28D1" w:rsidP="009C0775">
      <w:pPr>
        <w:rPr>
          <w:rFonts w:ascii="Helvetica" w:hAnsi="Helvetica" w:cs="Helvetica"/>
          <w:sz w:val="22"/>
          <w:szCs w:val="22"/>
        </w:rPr>
      </w:pPr>
    </w:p>
    <w:p w14:paraId="17D8FD55" w14:textId="77777777" w:rsidR="00BC28D1" w:rsidRDefault="00ED4F99" w:rsidP="00BC28D1">
      <w:pPr>
        <w:numPr>
          <w:ilvl w:val="0"/>
          <w:numId w:val="6"/>
        </w:numPr>
        <w:tabs>
          <w:tab w:val="clear" w:pos="1080"/>
        </w:tabs>
        <w:ind w:left="567" w:right="176" w:hanging="567"/>
        <w:rPr>
          <w:rFonts w:ascii="Helvetica" w:hAnsi="Helvetica" w:cs="Helvetica"/>
          <w:sz w:val="22"/>
          <w:szCs w:val="22"/>
        </w:rPr>
      </w:pPr>
      <w:r w:rsidRPr="00BC28D1">
        <w:rPr>
          <w:rFonts w:ascii="Helvetica" w:hAnsi="Helvetica" w:cs="Helvetica"/>
          <w:sz w:val="22"/>
          <w:szCs w:val="22"/>
        </w:rPr>
        <w:t>To make recommendations on the outcome of claims, the consequences of same, and to give proactive advice on limitation of liability for future claims.</w:t>
      </w:r>
    </w:p>
    <w:p w14:paraId="7A7B65CA" w14:textId="77777777" w:rsidR="00BC28D1" w:rsidRDefault="00BC28D1" w:rsidP="00BC28D1">
      <w:pPr>
        <w:pStyle w:val="ListParagraph"/>
        <w:rPr>
          <w:rFonts w:ascii="Helvetica" w:hAnsi="Helvetica" w:cs="Helvetica"/>
          <w:sz w:val="22"/>
          <w:szCs w:val="22"/>
        </w:rPr>
      </w:pPr>
    </w:p>
    <w:p w14:paraId="211031E0" w14:textId="77777777" w:rsidR="00BC28D1" w:rsidRDefault="00ED4F99" w:rsidP="00BC28D1">
      <w:pPr>
        <w:numPr>
          <w:ilvl w:val="0"/>
          <w:numId w:val="6"/>
        </w:numPr>
        <w:tabs>
          <w:tab w:val="clear" w:pos="1080"/>
        </w:tabs>
        <w:ind w:left="567" w:right="176" w:hanging="567"/>
        <w:rPr>
          <w:rFonts w:ascii="Helvetica" w:hAnsi="Helvetica" w:cs="Helvetica"/>
          <w:sz w:val="22"/>
          <w:szCs w:val="22"/>
        </w:rPr>
      </w:pPr>
      <w:r w:rsidRPr="00BC28D1">
        <w:rPr>
          <w:rFonts w:ascii="Helvetica" w:hAnsi="Helvetica" w:cs="Helvetica"/>
          <w:sz w:val="22"/>
          <w:szCs w:val="22"/>
        </w:rPr>
        <w:t>To provide such training on legal matters to officers of the council and other bodies as required.</w:t>
      </w:r>
    </w:p>
    <w:p w14:paraId="05562CD4" w14:textId="77777777" w:rsidR="00BC28D1" w:rsidRDefault="00BC28D1" w:rsidP="00BC28D1">
      <w:pPr>
        <w:pStyle w:val="ListParagraph"/>
        <w:rPr>
          <w:rFonts w:ascii="Helvetica" w:hAnsi="Helvetica" w:cs="Helvetica"/>
          <w:sz w:val="22"/>
          <w:szCs w:val="22"/>
        </w:rPr>
      </w:pPr>
    </w:p>
    <w:p w14:paraId="24495014" w14:textId="77777777" w:rsidR="00BC28D1" w:rsidRDefault="00ED4F99" w:rsidP="00BC28D1">
      <w:pPr>
        <w:numPr>
          <w:ilvl w:val="0"/>
          <w:numId w:val="6"/>
        </w:numPr>
        <w:tabs>
          <w:tab w:val="clear" w:pos="1080"/>
        </w:tabs>
        <w:ind w:left="567" w:right="176" w:hanging="567"/>
        <w:rPr>
          <w:rFonts w:ascii="Helvetica" w:hAnsi="Helvetica" w:cs="Helvetica"/>
          <w:sz w:val="22"/>
          <w:szCs w:val="22"/>
        </w:rPr>
      </w:pPr>
      <w:r w:rsidRPr="00BC28D1">
        <w:rPr>
          <w:rFonts w:ascii="Helvetica" w:hAnsi="Helvetica" w:cs="Helvetica"/>
          <w:sz w:val="22"/>
          <w:szCs w:val="22"/>
        </w:rPr>
        <w:t>To liaise as required with officers of the council and other bodies at all levels, Junior and Senior Counsel, solicitors, court officials, consultant and experts, government departments and statutory agencies as necessary in connection with the foregoing duties.</w:t>
      </w:r>
    </w:p>
    <w:p w14:paraId="2B91E270" w14:textId="77777777" w:rsidR="00BC28D1" w:rsidRDefault="00BC28D1" w:rsidP="00BC28D1">
      <w:pPr>
        <w:pStyle w:val="ListParagraph"/>
        <w:rPr>
          <w:rFonts w:ascii="Helvetica" w:hAnsi="Helvetica" w:cs="Helvetica"/>
          <w:sz w:val="22"/>
          <w:szCs w:val="22"/>
        </w:rPr>
      </w:pPr>
    </w:p>
    <w:p w14:paraId="3D022208" w14:textId="77777777" w:rsidR="00BC28D1" w:rsidRDefault="00ED4F99" w:rsidP="00BC28D1">
      <w:pPr>
        <w:numPr>
          <w:ilvl w:val="0"/>
          <w:numId w:val="6"/>
        </w:numPr>
        <w:tabs>
          <w:tab w:val="clear" w:pos="1080"/>
        </w:tabs>
        <w:ind w:left="567" w:right="176" w:hanging="567"/>
        <w:rPr>
          <w:rFonts w:ascii="Helvetica" w:hAnsi="Helvetica" w:cs="Helvetica"/>
          <w:sz w:val="22"/>
          <w:szCs w:val="22"/>
        </w:rPr>
      </w:pPr>
      <w:r w:rsidRPr="00BC28D1">
        <w:rPr>
          <w:rFonts w:ascii="Helvetica" w:hAnsi="Helvetica" w:cs="Helvetica"/>
          <w:sz w:val="22"/>
          <w:szCs w:val="22"/>
        </w:rPr>
        <w:t>To participate as a full member of the Service Management Team in relation to the administrative and financial management of the department, acting in accordance with the council’s corporate objectives and management principles.</w:t>
      </w:r>
    </w:p>
    <w:p w14:paraId="15E06028" w14:textId="77777777" w:rsidR="00BC28D1" w:rsidRDefault="00BC28D1" w:rsidP="00BC28D1">
      <w:pPr>
        <w:pStyle w:val="ListParagraph"/>
        <w:rPr>
          <w:rFonts w:ascii="Helvetica" w:hAnsi="Helvetica" w:cs="Helvetica"/>
          <w:sz w:val="22"/>
          <w:szCs w:val="22"/>
        </w:rPr>
      </w:pPr>
    </w:p>
    <w:p w14:paraId="1652C343" w14:textId="77777777" w:rsidR="00BC28D1" w:rsidRDefault="00ED4F99" w:rsidP="00BC28D1">
      <w:pPr>
        <w:numPr>
          <w:ilvl w:val="0"/>
          <w:numId w:val="6"/>
        </w:numPr>
        <w:tabs>
          <w:tab w:val="clear" w:pos="1080"/>
        </w:tabs>
        <w:ind w:left="567" w:right="176" w:hanging="567"/>
        <w:rPr>
          <w:rFonts w:ascii="Helvetica" w:hAnsi="Helvetica" w:cs="Helvetica"/>
          <w:sz w:val="22"/>
          <w:szCs w:val="22"/>
        </w:rPr>
      </w:pPr>
      <w:r w:rsidRPr="00BC28D1">
        <w:rPr>
          <w:rFonts w:ascii="Helvetica" w:hAnsi="Helvetica" w:cs="Helvetica"/>
          <w:sz w:val="22"/>
          <w:szCs w:val="22"/>
        </w:rPr>
        <w:t xml:space="preserve">To contribute to the corporate management of the council by participating as required by the </w:t>
      </w:r>
      <w:r w:rsidR="0005514C" w:rsidRPr="00BC28D1">
        <w:rPr>
          <w:rFonts w:ascii="Arial" w:eastAsiaTheme="minorHAnsi" w:hAnsi="Arial" w:cs="Arial"/>
          <w:color w:val="000000"/>
          <w:sz w:val="22"/>
          <w:szCs w:val="22"/>
          <w:lang w:eastAsia="en-US"/>
        </w:rPr>
        <w:t xml:space="preserve">City Solicitor – Director of Legal and Civic Services </w:t>
      </w:r>
      <w:r w:rsidRPr="00BC28D1">
        <w:rPr>
          <w:rFonts w:ascii="Helvetica" w:hAnsi="Helvetica" w:cs="Helvetica"/>
          <w:sz w:val="22"/>
          <w:szCs w:val="22"/>
        </w:rPr>
        <w:t>in corporate groups and project teams and undertaking such other corporate responsibilities as required</w:t>
      </w:r>
      <w:r w:rsidR="00BC28D1">
        <w:rPr>
          <w:rFonts w:ascii="Helvetica" w:hAnsi="Helvetica" w:cs="Helvetica"/>
          <w:sz w:val="22"/>
          <w:szCs w:val="22"/>
        </w:rPr>
        <w:t>.</w:t>
      </w:r>
    </w:p>
    <w:p w14:paraId="00199C3D" w14:textId="77777777" w:rsidR="00BC28D1" w:rsidRDefault="00BC28D1" w:rsidP="00BC28D1">
      <w:pPr>
        <w:pStyle w:val="ListParagraph"/>
        <w:rPr>
          <w:rFonts w:ascii="Helvetica" w:hAnsi="Helvetica" w:cs="Helvetica"/>
          <w:sz w:val="22"/>
          <w:szCs w:val="22"/>
        </w:rPr>
      </w:pPr>
    </w:p>
    <w:p w14:paraId="4A9D465D" w14:textId="77777777" w:rsidR="00BC28D1" w:rsidRDefault="00ED4F99" w:rsidP="00BC28D1">
      <w:pPr>
        <w:numPr>
          <w:ilvl w:val="0"/>
          <w:numId w:val="6"/>
        </w:numPr>
        <w:tabs>
          <w:tab w:val="clear" w:pos="1080"/>
        </w:tabs>
        <w:ind w:left="567" w:right="176" w:hanging="567"/>
        <w:rPr>
          <w:rFonts w:ascii="Helvetica" w:hAnsi="Helvetica" w:cs="Helvetica"/>
          <w:sz w:val="22"/>
          <w:szCs w:val="22"/>
        </w:rPr>
      </w:pPr>
      <w:r w:rsidRPr="00BC28D1">
        <w:rPr>
          <w:rFonts w:ascii="Helvetica" w:hAnsi="Helvetica" w:cs="Helvetica"/>
          <w:sz w:val="22"/>
          <w:szCs w:val="22"/>
        </w:rPr>
        <w:t>To participate in the council’s training programmes and selection and interview procedures and to comply with the Law Society requirements for Continuing Professional Development.</w:t>
      </w:r>
    </w:p>
    <w:p w14:paraId="0EA12CC3" w14:textId="77777777" w:rsidR="00BC28D1" w:rsidRDefault="00BC28D1" w:rsidP="00BC28D1">
      <w:pPr>
        <w:pStyle w:val="ListParagraph"/>
        <w:rPr>
          <w:rFonts w:ascii="Helvetica" w:hAnsi="Helvetica" w:cs="Helvetica"/>
          <w:sz w:val="22"/>
          <w:szCs w:val="22"/>
        </w:rPr>
      </w:pPr>
    </w:p>
    <w:p w14:paraId="6B20F338" w14:textId="77777777" w:rsidR="00BC28D1" w:rsidRDefault="00ED4F99" w:rsidP="00BC28D1">
      <w:pPr>
        <w:numPr>
          <w:ilvl w:val="0"/>
          <w:numId w:val="6"/>
        </w:numPr>
        <w:tabs>
          <w:tab w:val="clear" w:pos="1080"/>
        </w:tabs>
        <w:ind w:left="567" w:right="176" w:hanging="567"/>
        <w:rPr>
          <w:rFonts w:ascii="Helvetica" w:hAnsi="Helvetica" w:cs="Helvetica"/>
          <w:sz w:val="22"/>
          <w:szCs w:val="22"/>
        </w:rPr>
      </w:pPr>
      <w:r w:rsidRPr="00BC28D1">
        <w:rPr>
          <w:rFonts w:ascii="Helvetica" w:hAnsi="Helvetica" w:cs="Helvetica"/>
          <w:sz w:val="22"/>
          <w:szCs w:val="22"/>
        </w:rPr>
        <w:t>To carry out all the foregoing duties in a proactive manner and complying with all relevant time limits and Rules of Court.</w:t>
      </w:r>
    </w:p>
    <w:p w14:paraId="6A1FADB7" w14:textId="77777777" w:rsidR="00BC28D1" w:rsidRDefault="00BC28D1" w:rsidP="00BC28D1">
      <w:pPr>
        <w:pStyle w:val="ListParagraph"/>
        <w:rPr>
          <w:rFonts w:ascii="Helvetica" w:hAnsi="Helvetica" w:cs="Helvetica"/>
          <w:sz w:val="22"/>
          <w:szCs w:val="22"/>
        </w:rPr>
      </w:pPr>
    </w:p>
    <w:p w14:paraId="115A61D3" w14:textId="20855072" w:rsidR="00BC28D1" w:rsidRDefault="00F51767" w:rsidP="00BC28D1">
      <w:pPr>
        <w:numPr>
          <w:ilvl w:val="0"/>
          <w:numId w:val="6"/>
        </w:numPr>
        <w:tabs>
          <w:tab w:val="clear" w:pos="1080"/>
        </w:tabs>
        <w:ind w:left="567" w:right="176" w:hanging="567"/>
        <w:rPr>
          <w:rFonts w:ascii="Helvetica" w:hAnsi="Helvetica" w:cs="Helvetica"/>
          <w:sz w:val="22"/>
          <w:szCs w:val="22"/>
        </w:rPr>
      </w:pPr>
      <w:r>
        <w:rPr>
          <w:rFonts w:ascii="Helvetica" w:hAnsi="Helvetica" w:cs="Helvetica"/>
          <w:sz w:val="22"/>
          <w:szCs w:val="22"/>
        </w:rPr>
        <w:t>To p</w:t>
      </w:r>
      <w:r w:rsidR="008852C3" w:rsidRPr="00BC28D1">
        <w:rPr>
          <w:rFonts w:ascii="Helvetica" w:hAnsi="Helvetica" w:cs="Helvetica"/>
          <w:sz w:val="22"/>
          <w:szCs w:val="22"/>
        </w:rPr>
        <w:t>articipate as directed in the council’s recruitment and selection procedures.</w:t>
      </w:r>
    </w:p>
    <w:p w14:paraId="5367A070" w14:textId="77777777" w:rsidR="00BC28D1" w:rsidRDefault="00BC28D1" w:rsidP="00BC28D1">
      <w:pPr>
        <w:pStyle w:val="ListParagraph"/>
        <w:rPr>
          <w:rFonts w:ascii="Helvetica" w:hAnsi="Helvetica" w:cs="Helvetica"/>
          <w:sz w:val="22"/>
          <w:szCs w:val="22"/>
        </w:rPr>
      </w:pPr>
    </w:p>
    <w:p w14:paraId="182B519D" w14:textId="5831F6D2" w:rsidR="00BC28D1" w:rsidRDefault="00F51767" w:rsidP="00BC28D1">
      <w:pPr>
        <w:numPr>
          <w:ilvl w:val="0"/>
          <w:numId w:val="6"/>
        </w:numPr>
        <w:tabs>
          <w:tab w:val="clear" w:pos="1080"/>
        </w:tabs>
        <w:ind w:left="567" w:right="176" w:hanging="567"/>
        <w:rPr>
          <w:rFonts w:ascii="Helvetica" w:hAnsi="Helvetica" w:cs="Helvetica"/>
          <w:sz w:val="22"/>
          <w:szCs w:val="22"/>
        </w:rPr>
      </w:pPr>
      <w:r>
        <w:rPr>
          <w:rFonts w:ascii="Helvetica" w:hAnsi="Helvetica" w:cs="Helvetica"/>
          <w:sz w:val="22"/>
          <w:szCs w:val="22"/>
        </w:rPr>
        <w:t>To a</w:t>
      </w:r>
      <w:r w:rsidR="008852C3" w:rsidRPr="00BC28D1">
        <w:rPr>
          <w:rFonts w:ascii="Helvetica" w:hAnsi="Helvetica" w:cs="Helvetica"/>
          <w:sz w:val="22"/>
          <w:szCs w:val="22"/>
        </w:rPr>
        <w:t>ct in accordance with the council and departmental policies and procedures including customer care, equal opportunities, health and safety, safeguarding and any pertinent legislation.</w:t>
      </w:r>
    </w:p>
    <w:p w14:paraId="50E6A2CB" w14:textId="77777777" w:rsidR="00BC28D1" w:rsidRDefault="00BC28D1" w:rsidP="00BC28D1">
      <w:pPr>
        <w:pStyle w:val="ListParagraph"/>
        <w:rPr>
          <w:rFonts w:ascii="Helvetica" w:hAnsi="Helvetica" w:cs="Helvetica"/>
          <w:sz w:val="22"/>
          <w:szCs w:val="22"/>
        </w:rPr>
      </w:pPr>
    </w:p>
    <w:p w14:paraId="4156A0BB" w14:textId="5BDEFAF0" w:rsidR="00BC28D1" w:rsidRDefault="00F51767" w:rsidP="00BC28D1">
      <w:pPr>
        <w:numPr>
          <w:ilvl w:val="0"/>
          <w:numId w:val="6"/>
        </w:numPr>
        <w:tabs>
          <w:tab w:val="clear" w:pos="1080"/>
        </w:tabs>
        <w:ind w:left="567" w:right="176" w:hanging="567"/>
        <w:rPr>
          <w:rFonts w:ascii="Helvetica" w:hAnsi="Helvetica" w:cs="Helvetica"/>
          <w:sz w:val="22"/>
          <w:szCs w:val="22"/>
        </w:rPr>
      </w:pPr>
      <w:r>
        <w:rPr>
          <w:rFonts w:ascii="Helvetica" w:hAnsi="Helvetica" w:cs="Helvetica"/>
          <w:sz w:val="22"/>
          <w:szCs w:val="22"/>
        </w:rPr>
        <w:t>To p</w:t>
      </w:r>
      <w:r w:rsidR="008852C3" w:rsidRPr="00BC28D1">
        <w:rPr>
          <w:rFonts w:ascii="Helvetica" w:hAnsi="Helvetica" w:cs="Helvetica"/>
          <w:sz w:val="22"/>
          <w:szCs w:val="22"/>
        </w:rPr>
        <w:t>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3360F2BC" w14:textId="77777777" w:rsidR="00BC28D1" w:rsidRDefault="00BC28D1" w:rsidP="00BC28D1">
      <w:pPr>
        <w:pStyle w:val="ListParagraph"/>
        <w:rPr>
          <w:rFonts w:ascii="Helvetica" w:hAnsi="Helvetica" w:cs="Helvetica"/>
          <w:sz w:val="22"/>
          <w:szCs w:val="22"/>
        </w:rPr>
      </w:pPr>
    </w:p>
    <w:p w14:paraId="6B96BC00" w14:textId="55CADA01" w:rsidR="00BC28D1" w:rsidRDefault="00F51767" w:rsidP="00BC28D1">
      <w:pPr>
        <w:numPr>
          <w:ilvl w:val="0"/>
          <w:numId w:val="6"/>
        </w:numPr>
        <w:tabs>
          <w:tab w:val="clear" w:pos="1080"/>
        </w:tabs>
        <w:ind w:left="567" w:right="176" w:hanging="567"/>
        <w:rPr>
          <w:rFonts w:ascii="Helvetica" w:hAnsi="Helvetica" w:cs="Helvetica"/>
          <w:sz w:val="22"/>
          <w:szCs w:val="22"/>
        </w:rPr>
      </w:pPr>
      <w:r>
        <w:rPr>
          <w:rFonts w:ascii="Helvetica" w:hAnsi="Helvetica" w:cs="Helvetica"/>
          <w:sz w:val="22"/>
          <w:szCs w:val="22"/>
        </w:rPr>
        <w:t>To u</w:t>
      </w:r>
      <w:r w:rsidR="008852C3" w:rsidRPr="00BC28D1">
        <w:rPr>
          <w:rFonts w:ascii="Helvetica" w:hAnsi="Helvetica" w:cs="Helvetica"/>
          <w:sz w:val="22"/>
          <w:szCs w:val="22"/>
        </w:rPr>
        <w:t xml:space="preserve">ndertake the duties in such a way as to enhance and protect the reputation and public profile of the council including significant support to the council out of hours. </w:t>
      </w:r>
    </w:p>
    <w:p w14:paraId="10B73354" w14:textId="77777777" w:rsidR="00BC28D1" w:rsidRDefault="00BC28D1" w:rsidP="00BC28D1">
      <w:pPr>
        <w:pStyle w:val="ListParagraph"/>
        <w:rPr>
          <w:rFonts w:ascii="Helvetica" w:hAnsi="Helvetica" w:cs="Helvetica"/>
          <w:sz w:val="22"/>
          <w:szCs w:val="22"/>
        </w:rPr>
      </w:pPr>
    </w:p>
    <w:p w14:paraId="3C00218C" w14:textId="3A101EB1" w:rsidR="008852C3" w:rsidRPr="00BC28D1" w:rsidRDefault="00F51767" w:rsidP="00BC28D1">
      <w:pPr>
        <w:numPr>
          <w:ilvl w:val="0"/>
          <w:numId w:val="6"/>
        </w:numPr>
        <w:tabs>
          <w:tab w:val="clear" w:pos="1080"/>
        </w:tabs>
        <w:ind w:left="567" w:right="176" w:hanging="567"/>
        <w:rPr>
          <w:rFonts w:ascii="Helvetica" w:hAnsi="Helvetica" w:cs="Helvetica"/>
          <w:sz w:val="22"/>
          <w:szCs w:val="22"/>
        </w:rPr>
      </w:pPr>
      <w:r>
        <w:rPr>
          <w:rFonts w:ascii="Helvetica" w:hAnsi="Helvetica" w:cs="Helvetica"/>
          <w:sz w:val="22"/>
          <w:szCs w:val="22"/>
        </w:rPr>
        <w:t>To u</w:t>
      </w:r>
      <w:r w:rsidR="008852C3" w:rsidRPr="00BC28D1">
        <w:rPr>
          <w:rFonts w:ascii="Helvetica" w:hAnsi="Helvetica" w:cs="Helvetica"/>
          <w:sz w:val="22"/>
          <w:szCs w:val="22"/>
        </w:rPr>
        <w:t>ndertake such other relevant duties as may, from time to time be required.</w:t>
      </w:r>
    </w:p>
    <w:p w14:paraId="6C13D717" w14:textId="77777777" w:rsidR="008852C3" w:rsidRPr="008852C3" w:rsidRDefault="008852C3" w:rsidP="008852C3">
      <w:pPr>
        <w:spacing w:line="280" w:lineRule="exact"/>
        <w:rPr>
          <w:rFonts w:ascii="Helvetica" w:hAnsi="Helvetica" w:cs="Helvetica"/>
          <w:sz w:val="22"/>
          <w:szCs w:val="22"/>
        </w:rPr>
      </w:pPr>
    </w:p>
    <w:p w14:paraId="28D0E33E" w14:textId="7B6B9E37" w:rsidR="00CE3E16" w:rsidRPr="008852C3" w:rsidRDefault="008852C3" w:rsidP="00CE3E16">
      <w:pPr>
        <w:rPr>
          <w:rFonts w:ascii="Helvetica" w:hAnsi="Helvetica" w:cs="Helvetica"/>
          <w:sz w:val="22"/>
          <w:szCs w:val="22"/>
        </w:rPr>
      </w:pPr>
      <w:r w:rsidRPr="008852C3">
        <w:rPr>
          <w:rFonts w:ascii="Helvetica" w:hAnsi="Helvetica" w:cs="Helvetica"/>
          <w:b/>
          <w:bCs/>
          <w:color w:val="000000"/>
          <w:sz w:val="22"/>
          <w:szCs w:val="22"/>
        </w:rPr>
        <w:t>This job description has been written at a time of significant organisational change and it will be subject to review and amendment as the demands of the role and the organisation evolve.  Therefore, the post-holder will be required to be flexible, adaptable and aware that they may be asked to perform tasks, duties and responsibilities which are not specifically detailed in the job description but which are commensurate with the role.</w:t>
      </w:r>
    </w:p>
    <w:p w14:paraId="1626D360" w14:textId="3CCFB732" w:rsidR="00ED4F99" w:rsidRPr="008852C3" w:rsidRDefault="00ED4F99" w:rsidP="00ED4F99">
      <w:pPr>
        <w:rPr>
          <w:rFonts w:ascii="Helvetica" w:hAnsi="Helvetica" w:cs="Helvetica"/>
          <w:sz w:val="44"/>
        </w:rPr>
      </w:pPr>
      <w:r w:rsidRPr="008852C3">
        <w:rPr>
          <w:rFonts w:ascii="Helvetica" w:hAnsi="Helvetica" w:cs="Helvetica"/>
          <w:sz w:val="22"/>
          <w:szCs w:val="22"/>
        </w:rPr>
        <w:br w:type="page"/>
      </w:r>
      <w:r w:rsidRPr="008852C3">
        <w:rPr>
          <w:rFonts w:ascii="Helvetica" w:hAnsi="Helvetica" w:cs="Helvetica"/>
          <w:b/>
          <w:sz w:val="44"/>
        </w:rPr>
        <w:lastRenderedPageBreak/>
        <w:t xml:space="preserve">Employee </w:t>
      </w:r>
      <w:r w:rsidR="00CE3E16" w:rsidRPr="008852C3">
        <w:rPr>
          <w:rFonts w:ascii="Helvetica" w:hAnsi="Helvetica" w:cs="Helvetica"/>
          <w:b/>
          <w:sz w:val="44"/>
        </w:rPr>
        <w:t>s</w:t>
      </w:r>
      <w:r w:rsidRPr="008852C3">
        <w:rPr>
          <w:rFonts w:ascii="Helvetica" w:hAnsi="Helvetica" w:cs="Helvetica"/>
          <w:b/>
          <w:sz w:val="44"/>
        </w:rPr>
        <w:t>pecification</w:t>
      </w:r>
    </w:p>
    <w:p w14:paraId="76524207" w14:textId="77777777" w:rsidR="00ED4F99" w:rsidRPr="008852C3" w:rsidRDefault="00ED4F99" w:rsidP="00ED4F99">
      <w:pPr>
        <w:rPr>
          <w:rFonts w:ascii="Helvetica" w:hAnsi="Helvetica" w:cs="Helvetica"/>
        </w:rPr>
      </w:pPr>
    </w:p>
    <w:tbl>
      <w:tblPr>
        <w:tblW w:w="0" w:type="auto"/>
        <w:tblLayout w:type="fixed"/>
        <w:tblLook w:val="0000" w:firstRow="0" w:lastRow="0" w:firstColumn="0" w:lastColumn="0" w:noHBand="0" w:noVBand="0"/>
      </w:tblPr>
      <w:tblGrid>
        <w:gridCol w:w="1264"/>
        <w:gridCol w:w="2382"/>
      </w:tblGrid>
      <w:tr w:rsidR="00ED4F99" w:rsidRPr="008852C3" w14:paraId="4FA81FED" w14:textId="77777777" w:rsidTr="00EF39EC">
        <w:tc>
          <w:tcPr>
            <w:tcW w:w="1264" w:type="dxa"/>
            <w:tcBorders>
              <w:top w:val="nil"/>
              <w:left w:val="nil"/>
              <w:bottom w:val="nil"/>
              <w:right w:val="nil"/>
            </w:tcBorders>
          </w:tcPr>
          <w:p w14:paraId="4445AACD" w14:textId="77777777" w:rsidR="00ED4F99" w:rsidRPr="008852C3" w:rsidRDefault="00ED4F99" w:rsidP="00EF39EC">
            <w:pPr>
              <w:rPr>
                <w:rFonts w:ascii="Helvetica" w:hAnsi="Helvetica" w:cs="Helvetica"/>
                <w:bCs/>
              </w:rPr>
            </w:pPr>
            <w:r w:rsidRPr="008852C3">
              <w:rPr>
                <w:rFonts w:ascii="Helvetica" w:hAnsi="Helvetica" w:cs="Helvetica"/>
                <w:bCs/>
              </w:rPr>
              <w:t>Date:</w:t>
            </w:r>
          </w:p>
        </w:tc>
        <w:tc>
          <w:tcPr>
            <w:tcW w:w="2382" w:type="dxa"/>
            <w:tcBorders>
              <w:top w:val="nil"/>
              <w:left w:val="nil"/>
              <w:bottom w:val="nil"/>
              <w:right w:val="nil"/>
            </w:tcBorders>
          </w:tcPr>
          <w:p w14:paraId="3FB64CAB" w14:textId="2C02659D" w:rsidR="00ED4F99" w:rsidRPr="008852C3" w:rsidRDefault="00963216" w:rsidP="00ED4F99">
            <w:pPr>
              <w:rPr>
                <w:rFonts w:ascii="Helvetica" w:hAnsi="Helvetica" w:cs="Helvetica"/>
                <w:bCs/>
              </w:rPr>
            </w:pPr>
            <w:r>
              <w:rPr>
                <w:rFonts w:ascii="Helvetica" w:hAnsi="Helvetica" w:cs="Helvetica"/>
                <w:bCs/>
              </w:rPr>
              <w:t>28</w:t>
            </w:r>
            <w:r w:rsidR="003F203E">
              <w:rPr>
                <w:rFonts w:ascii="Helvetica" w:hAnsi="Helvetica" w:cs="Helvetica"/>
                <w:bCs/>
              </w:rPr>
              <w:t xml:space="preserve"> January 2026</w:t>
            </w:r>
            <w:r w:rsidR="007E70D4">
              <w:rPr>
                <w:rFonts w:ascii="Helvetica" w:hAnsi="Helvetica" w:cs="Helvetica"/>
                <w:bCs/>
              </w:rPr>
              <w:t xml:space="preserve"> </w:t>
            </w:r>
          </w:p>
        </w:tc>
      </w:tr>
    </w:tbl>
    <w:p w14:paraId="7FDD9ED6" w14:textId="77777777" w:rsidR="00ED4F99" w:rsidRPr="008852C3" w:rsidRDefault="00ED4F99" w:rsidP="00ED4F99">
      <w:pPr>
        <w:rPr>
          <w:rFonts w:ascii="Helvetica" w:hAnsi="Helvetica" w:cs="Helvetica"/>
        </w:rPr>
      </w:pPr>
      <w:r w:rsidRPr="008852C3">
        <w:rPr>
          <w:rFonts w:ascii="Helvetica" w:hAnsi="Helvetica" w:cs="Helvetica"/>
          <w:bCs/>
        </w:rPr>
        <w:t>___</w:t>
      </w:r>
      <w:r w:rsidRPr="008852C3">
        <w:rPr>
          <w:rFonts w:ascii="Helvetica" w:hAnsi="Helvetica" w:cs="Helvetica"/>
        </w:rPr>
        <w:t>__________________________________________________________________</w:t>
      </w:r>
    </w:p>
    <w:p w14:paraId="74236C7A" w14:textId="77777777" w:rsidR="00ED4F99" w:rsidRPr="008852C3" w:rsidRDefault="00ED4F99" w:rsidP="00ED4F99">
      <w:pPr>
        <w:rPr>
          <w:rFonts w:ascii="Helvetica" w:hAnsi="Helvetica" w:cs="Helvetica"/>
        </w:rPr>
      </w:pPr>
    </w:p>
    <w:tbl>
      <w:tblPr>
        <w:tblW w:w="9604" w:type="dxa"/>
        <w:tblLayout w:type="fixed"/>
        <w:tblLook w:val="0000" w:firstRow="0" w:lastRow="0" w:firstColumn="0" w:lastColumn="0" w:noHBand="0" w:noVBand="0"/>
      </w:tblPr>
      <w:tblGrid>
        <w:gridCol w:w="1818"/>
        <w:gridCol w:w="7786"/>
      </w:tblGrid>
      <w:tr w:rsidR="003413AA" w:rsidRPr="008852C3" w14:paraId="5C89EC1B" w14:textId="77777777" w:rsidTr="00EF39EC">
        <w:tc>
          <w:tcPr>
            <w:tcW w:w="1818" w:type="dxa"/>
            <w:tcBorders>
              <w:top w:val="nil"/>
              <w:left w:val="nil"/>
              <w:bottom w:val="nil"/>
              <w:right w:val="nil"/>
            </w:tcBorders>
          </w:tcPr>
          <w:p w14:paraId="140F291A" w14:textId="77777777" w:rsidR="003413AA" w:rsidRPr="008852C3" w:rsidRDefault="003413AA" w:rsidP="003413AA">
            <w:pPr>
              <w:rPr>
                <w:rFonts w:ascii="Helvetica" w:hAnsi="Helvetica" w:cs="Helvetica"/>
                <w:b/>
              </w:rPr>
            </w:pPr>
            <w:r w:rsidRPr="008852C3">
              <w:rPr>
                <w:rFonts w:ascii="Helvetica" w:hAnsi="Helvetica" w:cs="Helvetica"/>
                <w:b/>
              </w:rPr>
              <w:t>Department:</w:t>
            </w:r>
          </w:p>
          <w:p w14:paraId="04B9DA6E" w14:textId="77777777" w:rsidR="003413AA" w:rsidRPr="008852C3" w:rsidRDefault="003413AA" w:rsidP="003413AA">
            <w:pPr>
              <w:rPr>
                <w:rFonts w:ascii="Helvetica" w:hAnsi="Helvetica" w:cs="Helvetica"/>
                <w:b/>
              </w:rPr>
            </w:pPr>
          </w:p>
        </w:tc>
        <w:tc>
          <w:tcPr>
            <w:tcW w:w="7786" w:type="dxa"/>
            <w:tcBorders>
              <w:top w:val="nil"/>
              <w:left w:val="nil"/>
              <w:bottom w:val="nil"/>
              <w:right w:val="nil"/>
            </w:tcBorders>
          </w:tcPr>
          <w:p w14:paraId="68FD67F4" w14:textId="6FD6AE30" w:rsidR="003413AA" w:rsidRPr="008852C3" w:rsidRDefault="003413AA" w:rsidP="003413AA">
            <w:pPr>
              <w:rPr>
                <w:rFonts w:ascii="Helvetica" w:hAnsi="Helvetica" w:cs="Helvetica"/>
              </w:rPr>
            </w:pPr>
            <w:r w:rsidRPr="008852C3">
              <w:rPr>
                <w:rFonts w:ascii="Helvetica" w:hAnsi="Helvetica" w:cs="Helvetica"/>
              </w:rPr>
              <w:t>Legal and Civic Services</w:t>
            </w:r>
          </w:p>
        </w:tc>
      </w:tr>
      <w:tr w:rsidR="003413AA" w:rsidRPr="008852C3" w14:paraId="685E268D" w14:textId="77777777" w:rsidTr="00EF39EC">
        <w:tc>
          <w:tcPr>
            <w:tcW w:w="1818" w:type="dxa"/>
            <w:tcBorders>
              <w:top w:val="nil"/>
              <w:left w:val="nil"/>
              <w:bottom w:val="nil"/>
              <w:right w:val="nil"/>
            </w:tcBorders>
          </w:tcPr>
          <w:p w14:paraId="19E55489" w14:textId="77777777" w:rsidR="003413AA" w:rsidRPr="008852C3" w:rsidRDefault="003413AA" w:rsidP="003413AA">
            <w:pPr>
              <w:rPr>
                <w:rFonts w:ascii="Helvetica" w:hAnsi="Helvetica" w:cs="Helvetica"/>
                <w:b/>
              </w:rPr>
            </w:pPr>
            <w:r w:rsidRPr="008852C3">
              <w:rPr>
                <w:rFonts w:ascii="Helvetica" w:hAnsi="Helvetica" w:cs="Helvetica"/>
                <w:b/>
              </w:rPr>
              <w:t>Post number:</w:t>
            </w:r>
          </w:p>
          <w:p w14:paraId="057EE46F" w14:textId="77777777" w:rsidR="003413AA" w:rsidRPr="008852C3" w:rsidRDefault="003413AA" w:rsidP="003413AA">
            <w:pPr>
              <w:rPr>
                <w:rFonts w:ascii="Helvetica" w:hAnsi="Helvetica" w:cs="Helvetica"/>
                <w:b/>
              </w:rPr>
            </w:pPr>
          </w:p>
        </w:tc>
        <w:tc>
          <w:tcPr>
            <w:tcW w:w="7786" w:type="dxa"/>
            <w:tcBorders>
              <w:top w:val="nil"/>
              <w:left w:val="nil"/>
              <w:bottom w:val="nil"/>
              <w:right w:val="nil"/>
            </w:tcBorders>
          </w:tcPr>
          <w:p w14:paraId="700E1C3C" w14:textId="37AF8685" w:rsidR="003413AA" w:rsidRPr="008852C3" w:rsidRDefault="003413AA" w:rsidP="003413AA">
            <w:pPr>
              <w:rPr>
                <w:rFonts w:ascii="Helvetica" w:hAnsi="Helvetica" w:cs="Helvetica"/>
              </w:rPr>
            </w:pPr>
            <w:r>
              <w:rPr>
                <w:rFonts w:ascii="Helvetica" w:hAnsi="Helvetica" w:cs="Helvetica"/>
              </w:rPr>
              <w:t>LSM004</w:t>
            </w:r>
          </w:p>
        </w:tc>
      </w:tr>
      <w:tr w:rsidR="003413AA" w:rsidRPr="008852C3" w14:paraId="4A8035ED" w14:textId="77777777" w:rsidTr="00EF39EC">
        <w:tc>
          <w:tcPr>
            <w:tcW w:w="1818" w:type="dxa"/>
            <w:tcBorders>
              <w:top w:val="nil"/>
              <w:left w:val="nil"/>
              <w:bottom w:val="nil"/>
              <w:right w:val="nil"/>
            </w:tcBorders>
          </w:tcPr>
          <w:p w14:paraId="63C87E19" w14:textId="77777777" w:rsidR="003413AA" w:rsidRPr="008852C3" w:rsidRDefault="003413AA" w:rsidP="003413AA">
            <w:pPr>
              <w:rPr>
                <w:rFonts w:ascii="Helvetica" w:hAnsi="Helvetica" w:cs="Helvetica"/>
                <w:b/>
              </w:rPr>
            </w:pPr>
            <w:r w:rsidRPr="008852C3">
              <w:rPr>
                <w:rFonts w:ascii="Helvetica" w:hAnsi="Helvetica" w:cs="Helvetica"/>
                <w:b/>
              </w:rPr>
              <w:t>Section:</w:t>
            </w:r>
          </w:p>
          <w:p w14:paraId="52215FC6" w14:textId="77777777" w:rsidR="003413AA" w:rsidRPr="008852C3" w:rsidRDefault="003413AA" w:rsidP="003413AA">
            <w:pPr>
              <w:rPr>
                <w:rFonts w:ascii="Helvetica" w:hAnsi="Helvetica" w:cs="Helvetica"/>
                <w:b/>
              </w:rPr>
            </w:pPr>
          </w:p>
        </w:tc>
        <w:tc>
          <w:tcPr>
            <w:tcW w:w="7786" w:type="dxa"/>
            <w:tcBorders>
              <w:top w:val="nil"/>
              <w:left w:val="nil"/>
              <w:bottom w:val="nil"/>
              <w:right w:val="nil"/>
            </w:tcBorders>
          </w:tcPr>
          <w:p w14:paraId="65640E29" w14:textId="4674B2B1" w:rsidR="003413AA" w:rsidRPr="008852C3" w:rsidRDefault="003413AA" w:rsidP="003413AA">
            <w:pPr>
              <w:rPr>
                <w:rFonts w:ascii="Helvetica" w:hAnsi="Helvetica" w:cs="Helvetica"/>
              </w:rPr>
            </w:pPr>
            <w:r w:rsidRPr="008852C3">
              <w:rPr>
                <w:rFonts w:ascii="Helvetica" w:hAnsi="Helvetica" w:cs="Helvetica"/>
              </w:rPr>
              <w:t>Legal Services</w:t>
            </w:r>
          </w:p>
        </w:tc>
      </w:tr>
      <w:tr w:rsidR="003413AA" w:rsidRPr="008852C3" w14:paraId="091190A7" w14:textId="77777777" w:rsidTr="00EF39EC">
        <w:tc>
          <w:tcPr>
            <w:tcW w:w="1818" w:type="dxa"/>
            <w:tcBorders>
              <w:top w:val="nil"/>
              <w:left w:val="nil"/>
              <w:bottom w:val="nil"/>
              <w:right w:val="nil"/>
            </w:tcBorders>
          </w:tcPr>
          <w:p w14:paraId="05F7FFE1" w14:textId="77777777" w:rsidR="003413AA" w:rsidRPr="008852C3" w:rsidRDefault="003413AA" w:rsidP="003413AA">
            <w:pPr>
              <w:rPr>
                <w:rFonts w:ascii="Helvetica" w:hAnsi="Helvetica" w:cs="Helvetica"/>
                <w:b/>
              </w:rPr>
            </w:pPr>
            <w:r w:rsidRPr="008852C3">
              <w:rPr>
                <w:rFonts w:ascii="Helvetica" w:hAnsi="Helvetica" w:cs="Helvetica"/>
                <w:b/>
              </w:rPr>
              <w:t>Job title:</w:t>
            </w:r>
          </w:p>
          <w:p w14:paraId="5BD0DE0C" w14:textId="77777777" w:rsidR="003413AA" w:rsidRPr="008852C3" w:rsidRDefault="003413AA" w:rsidP="003413AA">
            <w:pPr>
              <w:rPr>
                <w:rFonts w:ascii="Helvetica" w:hAnsi="Helvetica" w:cs="Helvetica"/>
                <w:b/>
              </w:rPr>
            </w:pPr>
          </w:p>
        </w:tc>
        <w:tc>
          <w:tcPr>
            <w:tcW w:w="7786" w:type="dxa"/>
            <w:tcBorders>
              <w:top w:val="nil"/>
              <w:left w:val="nil"/>
              <w:bottom w:val="nil"/>
              <w:right w:val="nil"/>
            </w:tcBorders>
          </w:tcPr>
          <w:p w14:paraId="76E34D18" w14:textId="663E6C1E" w:rsidR="003413AA" w:rsidRPr="008852C3" w:rsidRDefault="003413AA" w:rsidP="003413AA">
            <w:pPr>
              <w:rPr>
                <w:rFonts w:ascii="Helvetica" w:hAnsi="Helvetica" w:cs="Helvetica"/>
                <w:b/>
              </w:rPr>
            </w:pPr>
            <w:r w:rsidRPr="008852C3">
              <w:rPr>
                <w:rFonts w:ascii="Helvetica" w:hAnsi="Helvetica" w:cs="Helvetica"/>
                <w:b/>
              </w:rPr>
              <w:t>Divisional Solicitor</w:t>
            </w:r>
            <w:r>
              <w:rPr>
                <w:rFonts w:ascii="Helvetica" w:hAnsi="Helvetica" w:cs="Helvetica"/>
                <w:b/>
              </w:rPr>
              <w:t xml:space="preserve"> – Planning &amp; Regulatory</w:t>
            </w:r>
          </w:p>
        </w:tc>
      </w:tr>
      <w:tr w:rsidR="003413AA" w:rsidRPr="008852C3" w14:paraId="02CCCE82" w14:textId="77777777" w:rsidTr="00EF39EC">
        <w:tc>
          <w:tcPr>
            <w:tcW w:w="1818" w:type="dxa"/>
            <w:tcBorders>
              <w:top w:val="nil"/>
              <w:left w:val="nil"/>
              <w:bottom w:val="nil"/>
              <w:right w:val="nil"/>
            </w:tcBorders>
          </w:tcPr>
          <w:p w14:paraId="03C6A287" w14:textId="77777777" w:rsidR="003413AA" w:rsidRPr="008852C3" w:rsidRDefault="003413AA" w:rsidP="003413AA">
            <w:pPr>
              <w:rPr>
                <w:rFonts w:ascii="Helvetica" w:hAnsi="Helvetica" w:cs="Helvetica"/>
                <w:b/>
              </w:rPr>
            </w:pPr>
            <w:r w:rsidRPr="008852C3">
              <w:rPr>
                <w:rFonts w:ascii="Helvetica" w:hAnsi="Helvetica" w:cs="Helvetica"/>
                <w:b/>
              </w:rPr>
              <w:t>Grade:</w:t>
            </w:r>
          </w:p>
          <w:p w14:paraId="15C812C6" w14:textId="77777777" w:rsidR="003413AA" w:rsidRPr="008852C3" w:rsidRDefault="003413AA" w:rsidP="003413AA">
            <w:pPr>
              <w:rPr>
                <w:rFonts w:ascii="Helvetica" w:hAnsi="Helvetica" w:cs="Helvetica"/>
                <w:b/>
              </w:rPr>
            </w:pPr>
          </w:p>
        </w:tc>
        <w:tc>
          <w:tcPr>
            <w:tcW w:w="7786" w:type="dxa"/>
            <w:tcBorders>
              <w:top w:val="nil"/>
              <w:left w:val="nil"/>
              <w:bottom w:val="nil"/>
              <w:right w:val="nil"/>
            </w:tcBorders>
          </w:tcPr>
          <w:p w14:paraId="3784F58C" w14:textId="552DFA26" w:rsidR="003413AA" w:rsidRPr="008852C3" w:rsidRDefault="003413AA" w:rsidP="003413AA">
            <w:pPr>
              <w:rPr>
                <w:rFonts w:ascii="Helvetica" w:hAnsi="Helvetica" w:cs="Helvetica"/>
              </w:rPr>
            </w:pPr>
            <w:r>
              <w:rPr>
                <w:rFonts w:ascii="Helvetica" w:hAnsi="Helvetica" w:cs="Helvetica"/>
              </w:rPr>
              <w:t>Grade 12</w:t>
            </w:r>
          </w:p>
        </w:tc>
      </w:tr>
    </w:tbl>
    <w:p w14:paraId="061B121E" w14:textId="77777777" w:rsidR="00ED4F99" w:rsidRPr="008852C3" w:rsidRDefault="00ED4F99" w:rsidP="00ED4F99">
      <w:pPr>
        <w:rPr>
          <w:rFonts w:ascii="Helvetica" w:hAnsi="Helvetica" w:cs="Helvetica"/>
        </w:rPr>
      </w:pPr>
      <w:r w:rsidRPr="008852C3">
        <w:rPr>
          <w:rFonts w:ascii="Helvetica" w:hAnsi="Helvetica" w:cs="Helvetica"/>
        </w:rPr>
        <w:t>_____________________________________________________________________</w:t>
      </w:r>
    </w:p>
    <w:p w14:paraId="5792C7EA" w14:textId="77777777" w:rsidR="00ED4F99" w:rsidRPr="008852C3" w:rsidRDefault="00ED4F99" w:rsidP="00ED4F99">
      <w:pPr>
        <w:rPr>
          <w:rFonts w:ascii="Helvetica" w:hAnsi="Helvetica" w:cs="Helvetica"/>
        </w:rPr>
      </w:pPr>
    </w:p>
    <w:p w14:paraId="350C43A0" w14:textId="77777777" w:rsidR="00ED4F99" w:rsidRPr="008852C3" w:rsidRDefault="00ED4F99" w:rsidP="00ED4F99">
      <w:pPr>
        <w:rPr>
          <w:rFonts w:ascii="Helvetica" w:hAnsi="Helvetica" w:cs="Helvetica"/>
          <w:b/>
          <w:szCs w:val="24"/>
        </w:rPr>
      </w:pPr>
      <w:r w:rsidRPr="008852C3">
        <w:rPr>
          <w:rFonts w:ascii="Helvetica" w:hAnsi="Helvetica" w:cs="Helvetica"/>
          <w:b/>
          <w:szCs w:val="24"/>
        </w:rPr>
        <w:t>Essential criteria</w:t>
      </w:r>
    </w:p>
    <w:p w14:paraId="328B23B2" w14:textId="77777777" w:rsidR="00ED4F99" w:rsidRPr="008852C3" w:rsidRDefault="00ED4F99" w:rsidP="00ED4F99">
      <w:pPr>
        <w:rPr>
          <w:rFonts w:ascii="Helvetica" w:hAnsi="Helvetica" w:cs="Helvetica"/>
          <w:b/>
          <w:szCs w:val="24"/>
        </w:rPr>
      </w:pPr>
    </w:p>
    <w:p w14:paraId="1EE543F3" w14:textId="77777777" w:rsidR="00ED4F99" w:rsidRPr="008852C3" w:rsidRDefault="00ED4F99" w:rsidP="00ED4F99">
      <w:pPr>
        <w:rPr>
          <w:rFonts w:ascii="Helvetica" w:hAnsi="Helvetica" w:cs="Helvetica"/>
          <w:sz w:val="22"/>
          <w:szCs w:val="22"/>
        </w:rPr>
      </w:pPr>
      <w:r w:rsidRPr="008852C3">
        <w:rPr>
          <w:rFonts w:ascii="Helvetica" w:hAnsi="Helvetica" w:cs="Helvetica"/>
          <w:b/>
          <w:sz w:val="22"/>
          <w:szCs w:val="22"/>
        </w:rPr>
        <w:t>Qualifications</w:t>
      </w:r>
    </w:p>
    <w:p w14:paraId="5C6C8469" w14:textId="77777777" w:rsidR="00ED4F99" w:rsidRPr="008852C3" w:rsidRDefault="00ED4F99" w:rsidP="00ED4F99">
      <w:pPr>
        <w:rPr>
          <w:rFonts w:ascii="Helvetica" w:hAnsi="Helvetica" w:cs="Helvetica"/>
          <w:sz w:val="22"/>
          <w:szCs w:val="22"/>
        </w:rPr>
      </w:pPr>
    </w:p>
    <w:p w14:paraId="4A20A6C1" w14:textId="77777777" w:rsidR="00ED4F99" w:rsidRDefault="00ED4F99" w:rsidP="00ED4F99">
      <w:pPr>
        <w:rPr>
          <w:rFonts w:ascii="Helvetica" w:hAnsi="Helvetica" w:cs="Helvetica"/>
          <w:sz w:val="22"/>
          <w:szCs w:val="22"/>
        </w:rPr>
      </w:pPr>
      <w:r w:rsidRPr="008852C3">
        <w:rPr>
          <w:rFonts w:ascii="Helvetica" w:hAnsi="Helvetica" w:cs="Helvetica"/>
          <w:sz w:val="22"/>
          <w:szCs w:val="22"/>
        </w:rPr>
        <w:t xml:space="preserve">Applicants </w:t>
      </w:r>
      <w:r w:rsidRPr="008852C3">
        <w:rPr>
          <w:rFonts w:ascii="Helvetica" w:hAnsi="Helvetica" w:cs="Helvetica"/>
          <w:b/>
          <w:sz w:val="22"/>
          <w:szCs w:val="22"/>
        </w:rPr>
        <w:t>must</w:t>
      </w:r>
      <w:r w:rsidRPr="008852C3">
        <w:rPr>
          <w:rFonts w:ascii="Helvetica" w:hAnsi="Helvetica" w:cs="Helvetica"/>
          <w:sz w:val="22"/>
          <w:szCs w:val="22"/>
        </w:rPr>
        <w:t>, as at the closing date for receipt of applications:</w:t>
      </w:r>
    </w:p>
    <w:p w14:paraId="20ABCE13" w14:textId="77777777" w:rsidR="005E6CA3" w:rsidRPr="008852C3" w:rsidRDefault="005E6CA3" w:rsidP="00ED4F99">
      <w:pPr>
        <w:rPr>
          <w:rFonts w:ascii="Helvetica" w:hAnsi="Helvetica" w:cs="Helvetica"/>
          <w:sz w:val="22"/>
          <w:szCs w:val="22"/>
        </w:rPr>
      </w:pPr>
    </w:p>
    <w:p w14:paraId="589C7FD6" w14:textId="452CCC88" w:rsidR="00F51767" w:rsidRPr="00F51767" w:rsidRDefault="00ED4F99" w:rsidP="00F51767">
      <w:pPr>
        <w:pStyle w:val="ListParagraph"/>
        <w:numPr>
          <w:ilvl w:val="0"/>
          <w:numId w:val="7"/>
        </w:numPr>
        <w:rPr>
          <w:rFonts w:ascii="Helvetica" w:hAnsi="Helvetica" w:cs="Helvetica"/>
          <w:sz w:val="22"/>
          <w:szCs w:val="22"/>
        </w:rPr>
      </w:pPr>
      <w:r w:rsidRPr="00F51767">
        <w:rPr>
          <w:rFonts w:ascii="Helvetica" w:hAnsi="Helvetica" w:cs="Helvetica"/>
          <w:sz w:val="22"/>
          <w:szCs w:val="22"/>
        </w:rPr>
        <w:t xml:space="preserve">have a third level qualification in a relevant subject such as Law </w:t>
      </w:r>
      <w:r w:rsidR="005E6CA3" w:rsidRPr="00F51767">
        <w:rPr>
          <w:rFonts w:ascii="Helvetica" w:hAnsi="Helvetica" w:cs="Helvetica"/>
          <w:sz w:val="22"/>
          <w:szCs w:val="22"/>
        </w:rPr>
        <w:t>(</w:t>
      </w:r>
      <w:r w:rsidRPr="00F51767">
        <w:rPr>
          <w:rFonts w:ascii="Helvetica" w:hAnsi="Helvetica" w:cs="Helvetica"/>
          <w:sz w:val="22"/>
          <w:szCs w:val="22"/>
        </w:rPr>
        <w:t xml:space="preserve">or </w:t>
      </w:r>
      <w:r w:rsidR="005E6CA3" w:rsidRPr="00F51767">
        <w:rPr>
          <w:rFonts w:ascii="Helvetica" w:hAnsi="Helvetica" w:cs="Helvetica"/>
          <w:sz w:val="22"/>
          <w:szCs w:val="22"/>
        </w:rPr>
        <w:t xml:space="preserve">an </w:t>
      </w:r>
      <w:r w:rsidRPr="00F51767">
        <w:rPr>
          <w:rFonts w:ascii="Helvetica" w:hAnsi="Helvetica" w:cs="Helvetica"/>
          <w:sz w:val="22"/>
          <w:szCs w:val="22"/>
        </w:rPr>
        <w:t>equivalent qualification</w:t>
      </w:r>
      <w:proofErr w:type="gramStart"/>
      <w:r w:rsidR="005E6CA3" w:rsidRPr="00F51767">
        <w:rPr>
          <w:rFonts w:ascii="Helvetica" w:hAnsi="Helvetica" w:cs="Helvetica"/>
          <w:sz w:val="22"/>
          <w:szCs w:val="22"/>
        </w:rPr>
        <w:t>)</w:t>
      </w:r>
      <w:r w:rsidRPr="00F51767">
        <w:rPr>
          <w:rFonts w:ascii="Helvetica" w:hAnsi="Helvetica" w:cs="Helvetica"/>
          <w:sz w:val="22"/>
          <w:szCs w:val="22"/>
        </w:rPr>
        <w:t>;</w:t>
      </w:r>
      <w:proofErr w:type="gramEnd"/>
      <w:r w:rsidRPr="00F51767">
        <w:rPr>
          <w:rFonts w:ascii="Helvetica" w:hAnsi="Helvetica" w:cs="Helvetica"/>
          <w:sz w:val="22"/>
          <w:szCs w:val="22"/>
        </w:rPr>
        <w:t xml:space="preserve"> </w:t>
      </w:r>
    </w:p>
    <w:p w14:paraId="1661F54C" w14:textId="143FA057" w:rsidR="00F51767" w:rsidRPr="00F51767" w:rsidRDefault="00F51767" w:rsidP="00ED3FBF">
      <w:pPr>
        <w:pStyle w:val="ListParagraph"/>
        <w:numPr>
          <w:ilvl w:val="0"/>
          <w:numId w:val="7"/>
        </w:numPr>
        <w:rPr>
          <w:rFonts w:ascii="Arial" w:hAnsi="Arial" w:cs="Arial"/>
          <w:sz w:val="22"/>
          <w:szCs w:val="22"/>
          <w:lang w:val="en-US"/>
        </w:rPr>
      </w:pPr>
      <w:r w:rsidRPr="008852C3">
        <w:rPr>
          <w:rFonts w:ascii="Helvetica" w:hAnsi="Helvetica" w:cs="Helvetica"/>
          <w:sz w:val="22"/>
          <w:szCs w:val="22"/>
        </w:rPr>
        <w:t>be solicitors entitled to practi</w:t>
      </w:r>
      <w:r w:rsidR="002540D6">
        <w:rPr>
          <w:rFonts w:ascii="Helvetica" w:hAnsi="Helvetica" w:cs="Helvetica"/>
          <w:sz w:val="22"/>
          <w:szCs w:val="22"/>
        </w:rPr>
        <w:t>c</w:t>
      </w:r>
      <w:r w:rsidRPr="008852C3">
        <w:rPr>
          <w:rFonts w:ascii="Helvetica" w:hAnsi="Helvetica" w:cs="Helvetica"/>
          <w:sz w:val="22"/>
          <w:szCs w:val="22"/>
        </w:rPr>
        <w:t>e in Northern Ireland</w:t>
      </w:r>
      <w:r>
        <w:rPr>
          <w:rFonts w:ascii="Helvetica" w:hAnsi="Helvetica" w:cs="Helvetica"/>
          <w:sz w:val="22"/>
          <w:szCs w:val="22"/>
        </w:rPr>
        <w:t xml:space="preserve"> (N.I.); and </w:t>
      </w:r>
    </w:p>
    <w:p w14:paraId="19D51F3F" w14:textId="67F6E000" w:rsidR="00ED3FBF" w:rsidRPr="00ED3FBF" w:rsidRDefault="00ED3FBF" w:rsidP="00ED3FBF">
      <w:pPr>
        <w:pStyle w:val="ListParagraph"/>
        <w:numPr>
          <w:ilvl w:val="0"/>
          <w:numId w:val="7"/>
        </w:numPr>
        <w:rPr>
          <w:rFonts w:ascii="Arial" w:hAnsi="Arial" w:cs="Arial"/>
          <w:sz w:val="22"/>
          <w:szCs w:val="22"/>
          <w:lang w:val="en-US"/>
        </w:rPr>
      </w:pPr>
      <w:r w:rsidRPr="00ED3FBF">
        <w:rPr>
          <w:rFonts w:ascii="Arial" w:hAnsi="Arial" w:cs="Arial"/>
          <w:sz w:val="22"/>
          <w:szCs w:val="22"/>
          <w:lang w:val="en-US"/>
        </w:rPr>
        <w:t xml:space="preserve">possess a full, current driving </w:t>
      </w:r>
      <w:proofErr w:type="spellStart"/>
      <w:r w:rsidRPr="00ED3FBF">
        <w:rPr>
          <w:rFonts w:ascii="Arial" w:hAnsi="Arial" w:cs="Arial"/>
          <w:sz w:val="22"/>
          <w:szCs w:val="22"/>
          <w:lang w:val="en-US"/>
        </w:rPr>
        <w:t>licen</w:t>
      </w:r>
      <w:r w:rsidR="002540D6">
        <w:rPr>
          <w:rFonts w:ascii="Arial" w:hAnsi="Arial" w:cs="Arial"/>
          <w:sz w:val="22"/>
          <w:szCs w:val="22"/>
          <w:lang w:val="en-US"/>
        </w:rPr>
        <w:t>c</w:t>
      </w:r>
      <w:r w:rsidRPr="00ED3FBF">
        <w:rPr>
          <w:rFonts w:ascii="Arial" w:hAnsi="Arial" w:cs="Arial"/>
          <w:sz w:val="22"/>
          <w:szCs w:val="22"/>
          <w:lang w:val="en-US"/>
        </w:rPr>
        <w:t>e</w:t>
      </w:r>
      <w:proofErr w:type="spellEnd"/>
      <w:r w:rsidRPr="00ED3FBF">
        <w:rPr>
          <w:rFonts w:ascii="Arial" w:hAnsi="Arial" w:cs="Arial"/>
          <w:sz w:val="22"/>
          <w:szCs w:val="22"/>
          <w:lang w:val="en-US"/>
        </w:rPr>
        <w:t xml:space="preserve"> which enables them to drive in Northern Ireland or have access to a form of transport which enables them to meet the requirements of the post. It is desirable that a vehicle is available for official business. </w:t>
      </w:r>
    </w:p>
    <w:p w14:paraId="0B2C6721" w14:textId="77777777" w:rsidR="00ED4F99" w:rsidRPr="0005514C" w:rsidRDefault="00ED4F99" w:rsidP="00ED4F99">
      <w:pPr>
        <w:rPr>
          <w:rFonts w:ascii="Helvetica" w:hAnsi="Helvetica" w:cs="Helvetica"/>
          <w:szCs w:val="24"/>
        </w:rPr>
      </w:pPr>
    </w:p>
    <w:p w14:paraId="417D1F60" w14:textId="77777777" w:rsidR="00ED4F99" w:rsidRPr="0005514C" w:rsidRDefault="00ED4F99" w:rsidP="00ED4F99">
      <w:pPr>
        <w:rPr>
          <w:rFonts w:ascii="Helvetica" w:hAnsi="Helvetica" w:cs="Helvetica"/>
          <w:b/>
          <w:sz w:val="22"/>
          <w:szCs w:val="22"/>
        </w:rPr>
      </w:pPr>
      <w:r w:rsidRPr="0005514C">
        <w:rPr>
          <w:rFonts w:ascii="Helvetica" w:hAnsi="Helvetica" w:cs="Helvetica"/>
          <w:b/>
          <w:sz w:val="22"/>
          <w:szCs w:val="22"/>
        </w:rPr>
        <w:t>Experience</w:t>
      </w:r>
    </w:p>
    <w:p w14:paraId="78297D2A" w14:textId="77777777" w:rsidR="00ED4F99" w:rsidRPr="0005514C" w:rsidRDefault="00ED4F99" w:rsidP="00ED4F99">
      <w:pPr>
        <w:rPr>
          <w:rFonts w:ascii="Helvetica" w:hAnsi="Helvetica" w:cs="Helvetica"/>
          <w:b/>
          <w:sz w:val="22"/>
          <w:szCs w:val="22"/>
        </w:rPr>
      </w:pPr>
    </w:p>
    <w:p w14:paraId="6AB3A58C" w14:textId="50AFF921" w:rsidR="00ED4F99" w:rsidRPr="0005514C" w:rsidRDefault="00ED4F99" w:rsidP="00ED4F99">
      <w:pPr>
        <w:rPr>
          <w:rFonts w:ascii="Helvetica" w:hAnsi="Helvetica" w:cs="Helvetica"/>
          <w:sz w:val="22"/>
          <w:szCs w:val="22"/>
        </w:rPr>
      </w:pPr>
      <w:r w:rsidRPr="0005514C">
        <w:rPr>
          <w:rFonts w:ascii="Helvetica" w:hAnsi="Helvetica" w:cs="Helvetica"/>
          <w:sz w:val="22"/>
          <w:szCs w:val="22"/>
        </w:rPr>
        <w:t xml:space="preserve">Applicants </w:t>
      </w:r>
      <w:r w:rsidRPr="0005514C">
        <w:rPr>
          <w:rFonts w:ascii="Helvetica" w:hAnsi="Helvetica" w:cs="Helvetica"/>
          <w:b/>
          <w:sz w:val="22"/>
          <w:szCs w:val="22"/>
        </w:rPr>
        <w:t>must</w:t>
      </w:r>
      <w:r w:rsidR="007117F4">
        <w:rPr>
          <w:rFonts w:ascii="Helvetica" w:hAnsi="Helvetica" w:cs="Helvetica"/>
          <w:b/>
          <w:sz w:val="22"/>
          <w:szCs w:val="22"/>
        </w:rPr>
        <w:t xml:space="preserve"> also</w:t>
      </w:r>
      <w:r w:rsidRPr="0005514C">
        <w:rPr>
          <w:rFonts w:ascii="Helvetica" w:hAnsi="Helvetica" w:cs="Helvetica"/>
          <w:b/>
          <w:sz w:val="22"/>
          <w:szCs w:val="22"/>
        </w:rPr>
        <w:t xml:space="preserve">, </w:t>
      </w:r>
      <w:r w:rsidRPr="0005514C">
        <w:rPr>
          <w:rFonts w:ascii="Helvetica" w:hAnsi="Helvetica" w:cs="Helvetica"/>
          <w:sz w:val="22"/>
          <w:szCs w:val="22"/>
        </w:rPr>
        <w:t>as at the closing date for receipt of applications, be able to demonstrate, by providing personal and specific examples on the application form</w:t>
      </w:r>
      <w:r w:rsidR="005E6CA3">
        <w:rPr>
          <w:rFonts w:ascii="Helvetica" w:hAnsi="Helvetica" w:cs="Helvetica"/>
          <w:sz w:val="22"/>
          <w:szCs w:val="22"/>
        </w:rPr>
        <w:t xml:space="preserve"> that they have </w:t>
      </w:r>
      <w:r w:rsidR="00AA434F" w:rsidRPr="008852C3">
        <w:rPr>
          <w:rFonts w:ascii="Helvetica" w:hAnsi="Helvetica" w:cs="Helvetica"/>
          <w:sz w:val="22"/>
          <w:szCs w:val="22"/>
        </w:rPr>
        <w:t xml:space="preserve">at least </w:t>
      </w:r>
      <w:r w:rsidR="00AA434F" w:rsidRPr="005E6CA3">
        <w:rPr>
          <w:rFonts w:ascii="Helvetica" w:hAnsi="Helvetica" w:cs="Helvetica"/>
          <w:b/>
          <w:bCs/>
          <w:sz w:val="22"/>
          <w:szCs w:val="22"/>
        </w:rPr>
        <w:t>two years’ relevant post</w:t>
      </w:r>
      <w:r w:rsidR="005E6CA3">
        <w:rPr>
          <w:rFonts w:ascii="Helvetica" w:hAnsi="Helvetica" w:cs="Helvetica"/>
          <w:b/>
          <w:bCs/>
          <w:sz w:val="22"/>
          <w:szCs w:val="22"/>
        </w:rPr>
        <w:t xml:space="preserve"> </w:t>
      </w:r>
      <w:r w:rsidR="00AA434F" w:rsidRPr="005E6CA3">
        <w:rPr>
          <w:rFonts w:ascii="Helvetica" w:hAnsi="Helvetica" w:cs="Helvetica"/>
          <w:b/>
          <w:bCs/>
          <w:sz w:val="22"/>
          <w:szCs w:val="22"/>
        </w:rPr>
        <w:t>qualification experience</w:t>
      </w:r>
      <w:r w:rsidR="00AA434F">
        <w:rPr>
          <w:rFonts w:ascii="Helvetica" w:hAnsi="Helvetica" w:cs="Helvetica"/>
          <w:sz w:val="22"/>
          <w:szCs w:val="22"/>
        </w:rPr>
        <w:t xml:space="preserve"> in</w:t>
      </w:r>
      <w:r w:rsidR="005E6CA3">
        <w:rPr>
          <w:rFonts w:ascii="Helvetica" w:hAnsi="Helvetica" w:cs="Helvetica"/>
          <w:sz w:val="22"/>
          <w:szCs w:val="22"/>
        </w:rPr>
        <w:t>:</w:t>
      </w:r>
      <w:r w:rsidRPr="0005514C">
        <w:rPr>
          <w:rFonts w:ascii="Helvetica" w:hAnsi="Helvetica" w:cs="Helvetica"/>
          <w:sz w:val="22"/>
          <w:szCs w:val="22"/>
        </w:rPr>
        <w:t xml:space="preserve"> </w:t>
      </w:r>
    </w:p>
    <w:p w14:paraId="08E2DE47" w14:textId="77777777" w:rsidR="00ED4F99" w:rsidRPr="008852C3" w:rsidRDefault="00ED4F99" w:rsidP="00ED4F99">
      <w:pPr>
        <w:rPr>
          <w:rFonts w:ascii="Helvetica" w:hAnsi="Helvetica" w:cs="Helvetica"/>
          <w:sz w:val="22"/>
          <w:szCs w:val="22"/>
        </w:rPr>
      </w:pPr>
    </w:p>
    <w:p w14:paraId="3A3486D2" w14:textId="77777777" w:rsidR="00F51767" w:rsidRDefault="00F51767" w:rsidP="00F51767">
      <w:pPr>
        <w:pStyle w:val="ListParagraph"/>
        <w:numPr>
          <w:ilvl w:val="0"/>
          <w:numId w:val="7"/>
        </w:numPr>
        <w:rPr>
          <w:rFonts w:ascii="Helvetica" w:hAnsi="Helvetica" w:cs="Helvetica"/>
          <w:sz w:val="22"/>
          <w:szCs w:val="22"/>
        </w:rPr>
      </w:pPr>
      <w:r w:rsidRPr="00F51767">
        <w:rPr>
          <w:rFonts w:ascii="Helvetica" w:hAnsi="Helvetica" w:cs="Helvetica"/>
          <w:sz w:val="22"/>
          <w:szCs w:val="22"/>
        </w:rPr>
        <w:t xml:space="preserve">(a) </w:t>
      </w:r>
      <w:r w:rsidR="00ED4F99" w:rsidRPr="00F51767">
        <w:rPr>
          <w:rFonts w:ascii="Helvetica" w:hAnsi="Helvetica" w:cs="Helvetica"/>
          <w:sz w:val="22"/>
          <w:szCs w:val="22"/>
        </w:rPr>
        <w:t>managing and conducting a caseload on a range of</w:t>
      </w:r>
      <w:bookmarkStart w:id="0" w:name="_Hlk202459126"/>
      <w:r w:rsidR="00EA09A1" w:rsidRPr="00F51767">
        <w:rPr>
          <w:rFonts w:ascii="Helvetica" w:hAnsi="Helvetica" w:cs="Helvetica"/>
          <w:sz w:val="22"/>
          <w:szCs w:val="22"/>
        </w:rPr>
        <w:t xml:space="preserve"> </w:t>
      </w:r>
      <w:r w:rsidR="00ED4F99" w:rsidRPr="00F51767">
        <w:rPr>
          <w:rFonts w:ascii="Helvetica" w:hAnsi="Helvetica" w:cs="Helvetica"/>
          <w:sz w:val="22"/>
          <w:szCs w:val="22"/>
        </w:rPr>
        <w:t>regulatory, planning and</w:t>
      </w:r>
    </w:p>
    <w:p w14:paraId="0386F0CB" w14:textId="0C24FBF0" w:rsidR="00AA434F" w:rsidRPr="00F51767" w:rsidRDefault="00ED4F99" w:rsidP="00F51767">
      <w:pPr>
        <w:pStyle w:val="ListParagraph"/>
        <w:ind w:firstLine="360"/>
        <w:rPr>
          <w:rFonts w:ascii="Helvetica" w:hAnsi="Helvetica" w:cs="Helvetica"/>
          <w:sz w:val="22"/>
          <w:szCs w:val="22"/>
        </w:rPr>
      </w:pPr>
      <w:r w:rsidRPr="00F51767">
        <w:rPr>
          <w:rFonts w:ascii="Helvetica" w:hAnsi="Helvetica" w:cs="Helvetica"/>
          <w:sz w:val="22"/>
          <w:szCs w:val="22"/>
        </w:rPr>
        <w:t xml:space="preserve">licensing </w:t>
      </w:r>
      <w:proofErr w:type="gramStart"/>
      <w:r w:rsidRPr="00F51767">
        <w:rPr>
          <w:rFonts w:ascii="Helvetica" w:hAnsi="Helvetica" w:cs="Helvetica"/>
          <w:sz w:val="22"/>
          <w:szCs w:val="22"/>
        </w:rPr>
        <w:t>issues</w:t>
      </w:r>
      <w:bookmarkEnd w:id="0"/>
      <w:r w:rsidRPr="00F51767">
        <w:rPr>
          <w:rFonts w:ascii="Helvetica" w:hAnsi="Helvetica" w:cs="Helvetica"/>
          <w:sz w:val="22"/>
          <w:szCs w:val="22"/>
        </w:rPr>
        <w:t>;</w:t>
      </w:r>
      <w:proofErr w:type="gramEnd"/>
      <w:r w:rsidRPr="00F51767">
        <w:rPr>
          <w:rFonts w:ascii="Helvetica" w:hAnsi="Helvetica" w:cs="Helvetica"/>
          <w:sz w:val="22"/>
          <w:szCs w:val="22"/>
        </w:rPr>
        <w:t xml:space="preserve"> </w:t>
      </w:r>
    </w:p>
    <w:p w14:paraId="1AB983F7" w14:textId="77777777" w:rsidR="00AA434F" w:rsidRDefault="00AA434F" w:rsidP="00AA434F">
      <w:pPr>
        <w:pStyle w:val="ListParagraph"/>
        <w:rPr>
          <w:rFonts w:ascii="Helvetica" w:hAnsi="Helvetica" w:cs="Helvetica"/>
          <w:sz w:val="22"/>
          <w:szCs w:val="22"/>
        </w:rPr>
      </w:pPr>
    </w:p>
    <w:p w14:paraId="12448B10" w14:textId="1270C518" w:rsidR="00AA434F" w:rsidRPr="00F51767" w:rsidRDefault="00ED4F99" w:rsidP="00F51767">
      <w:pPr>
        <w:pStyle w:val="ListParagraph"/>
        <w:numPr>
          <w:ilvl w:val="0"/>
          <w:numId w:val="20"/>
        </w:numPr>
        <w:rPr>
          <w:rFonts w:ascii="Helvetica" w:hAnsi="Helvetica" w:cs="Helvetica"/>
          <w:sz w:val="22"/>
          <w:szCs w:val="22"/>
        </w:rPr>
      </w:pPr>
      <w:r w:rsidRPr="00F51767">
        <w:rPr>
          <w:rFonts w:ascii="Helvetica" w:hAnsi="Helvetica" w:cs="Helvetica"/>
          <w:sz w:val="22"/>
          <w:szCs w:val="22"/>
        </w:rPr>
        <w:t>providing corporate legal advice</w:t>
      </w:r>
      <w:r w:rsidR="00EA09A1" w:rsidRPr="00F51767">
        <w:rPr>
          <w:rFonts w:ascii="Helvetica" w:hAnsi="Helvetica" w:cs="Helvetica"/>
          <w:sz w:val="22"/>
          <w:szCs w:val="22"/>
        </w:rPr>
        <w:t>, both in writing and verbally,</w:t>
      </w:r>
      <w:r w:rsidRPr="00F51767">
        <w:rPr>
          <w:rFonts w:ascii="Helvetica" w:hAnsi="Helvetica" w:cs="Helvetica"/>
          <w:sz w:val="22"/>
          <w:szCs w:val="22"/>
        </w:rPr>
        <w:t xml:space="preserve"> at</w:t>
      </w:r>
      <w:r w:rsidR="00CE3E16" w:rsidRPr="00F51767">
        <w:rPr>
          <w:rFonts w:ascii="Helvetica" w:hAnsi="Helvetica" w:cs="Helvetica"/>
          <w:sz w:val="22"/>
          <w:szCs w:val="22"/>
        </w:rPr>
        <w:t xml:space="preserve"> senior management or executive</w:t>
      </w:r>
      <w:r w:rsidRPr="00F51767">
        <w:rPr>
          <w:rFonts w:ascii="Helvetica" w:hAnsi="Helvetica" w:cs="Helvetica"/>
          <w:sz w:val="22"/>
          <w:szCs w:val="22"/>
        </w:rPr>
        <w:t xml:space="preserve"> board level or above</w:t>
      </w:r>
      <w:r w:rsidR="00485476" w:rsidRPr="00F51767">
        <w:rPr>
          <w:rFonts w:ascii="Helvetica" w:hAnsi="Helvetica" w:cs="Helvetica"/>
          <w:sz w:val="22"/>
          <w:szCs w:val="22"/>
        </w:rPr>
        <w:t xml:space="preserve"> in relation to </w:t>
      </w:r>
      <w:r w:rsidR="00EA09A1" w:rsidRPr="00F51767">
        <w:rPr>
          <w:rFonts w:ascii="Helvetica" w:hAnsi="Helvetica" w:cs="Helvetica"/>
          <w:sz w:val="22"/>
          <w:szCs w:val="22"/>
        </w:rPr>
        <w:t xml:space="preserve">complex </w:t>
      </w:r>
      <w:r w:rsidR="00485476" w:rsidRPr="00F51767">
        <w:rPr>
          <w:rFonts w:ascii="Helvetica" w:hAnsi="Helvetica" w:cs="Helvetica"/>
          <w:sz w:val="22"/>
          <w:szCs w:val="22"/>
        </w:rPr>
        <w:t>regulatory, planning and licensing issues</w:t>
      </w:r>
      <w:r w:rsidR="00EA09A1" w:rsidRPr="00EA09A1">
        <w:t xml:space="preserve"> </w:t>
      </w:r>
      <w:r w:rsidR="00EA09A1" w:rsidRPr="00F51767">
        <w:rPr>
          <w:rFonts w:ascii="Helvetica" w:hAnsi="Helvetica" w:cs="Helvetica"/>
          <w:sz w:val="22"/>
          <w:szCs w:val="22"/>
        </w:rPr>
        <w:t>which are controversial or involve political interests</w:t>
      </w:r>
      <w:r w:rsidR="00AA434F" w:rsidRPr="00F51767">
        <w:rPr>
          <w:rFonts w:ascii="Helvetica" w:hAnsi="Helvetica" w:cs="Helvetica"/>
          <w:sz w:val="22"/>
          <w:szCs w:val="22"/>
        </w:rPr>
        <w:t>;</w:t>
      </w:r>
      <w:r w:rsidR="005E6CA3" w:rsidRPr="00F51767">
        <w:rPr>
          <w:rFonts w:ascii="Helvetica" w:hAnsi="Helvetica" w:cs="Helvetica"/>
          <w:sz w:val="22"/>
          <w:szCs w:val="22"/>
        </w:rPr>
        <w:t xml:space="preserve"> </w:t>
      </w:r>
      <w:r w:rsidR="00AA434F" w:rsidRPr="00F51767">
        <w:rPr>
          <w:rFonts w:ascii="Helvetica" w:hAnsi="Helvetica" w:cs="Helvetica"/>
          <w:sz w:val="22"/>
          <w:szCs w:val="22"/>
        </w:rPr>
        <w:t>and</w:t>
      </w:r>
    </w:p>
    <w:p w14:paraId="767C6EA4" w14:textId="77777777" w:rsidR="00AA434F" w:rsidRPr="00AA434F" w:rsidRDefault="00AA434F" w:rsidP="00AA434F">
      <w:pPr>
        <w:rPr>
          <w:rFonts w:ascii="Helvetica" w:hAnsi="Helvetica" w:cs="Helvetica"/>
          <w:sz w:val="22"/>
          <w:szCs w:val="22"/>
        </w:rPr>
      </w:pPr>
    </w:p>
    <w:p w14:paraId="07D614B6" w14:textId="505A5EB5" w:rsidR="00ED4F99" w:rsidRDefault="007117F4" w:rsidP="00F51767">
      <w:pPr>
        <w:pStyle w:val="ListParagraph"/>
        <w:numPr>
          <w:ilvl w:val="0"/>
          <w:numId w:val="20"/>
        </w:numPr>
        <w:rPr>
          <w:rFonts w:ascii="Helvetica" w:hAnsi="Helvetica" w:cs="Helvetica"/>
          <w:sz w:val="22"/>
          <w:szCs w:val="22"/>
        </w:rPr>
      </w:pPr>
      <w:r w:rsidRPr="00AA434F">
        <w:rPr>
          <w:rFonts w:ascii="Helvetica" w:hAnsi="Helvetica" w:cs="Helvetica"/>
          <w:sz w:val="22"/>
          <w:szCs w:val="22"/>
        </w:rPr>
        <w:t xml:space="preserve">having direct responsibility for the management of </w:t>
      </w:r>
      <w:r w:rsidR="00ED4F99" w:rsidRPr="00AA434F">
        <w:rPr>
          <w:rFonts w:ascii="Helvetica" w:hAnsi="Helvetica" w:cs="Helvetica"/>
          <w:sz w:val="22"/>
          <w:szCs w:val="22"/>
        </w:rPr>
        <w:t>judicial review</w:t>
      </w:r>
      <w:r w:rsidRPr="00AA434F">
        <w:rPr>
          <w:rFonts w:ascii="Helvetica" w:hAnsi="Helvetica" w:cs="Helvetica"/>
          <w:sz w:val="22"/>
          <w:szCs w:val="22"/>
        </w:rPr>
        <w:t>s</w:t>
      </w:r>
      <w:r w:rsidR="00ED4F99" w:rsidRPr="00AA434F">
        <w:rPr>
          <w:rFonts w:ascii="Helvetica" w:hAnsi="Helvetica" w:cs="Helvetica"/>
          <w:sz w:val="22"/>
          <w:szCs w:val="22"/>
        </w:rPr>
        <w:t xml:space="preserve"> and statutory appeals</w:t>
      </w:r>
      <w:r w:rsidRPr="00AA434F">
        <w:rPr>
          <w:rFonts w:ascii="Helvetica" w:hAnsi="Helvetica" w:cs="Helvetica"/>
          <w:sz w:val="22"/>
          <w:szCs w:val="22"/>
        </w:rPr>
        <w:t>, including advocacy experience,</w:t>
      </w:r>
      <w:r w:rsidR="00485476" w:rsidRPr="00AA434F">
        <w:rPr>
          <w:rFonts w:ascii="Helvetica" w:hAnsi="Helvetica" w:cs="Helvetica"/>
          <w:sz w:val="22"/>
          <w:szCs w:val="22"/>
        </w:rPr>
        <w:t xml:space="preserve"> in relation to regulatory, planning and licensing issues</w:t>
      </w:r>
      <w:r w:rsidR="00EA09A1" w:rsidRPr="00EA09A1">
        <w:t xml:space="preserve"> </w:t>
      </w:r>
      <w:r w:rsidR="00EA09A1" w:rsidRPr="00EA09A1">
        <w:rPr>
          <w:rFonts w:ascii="Helvetica" w:hAnsi="Helvetica" w:cs="Helvetica"/>
          <w:sz w:val="22"/>
          <w:szCs w:val="22"/>
        </w:rPr>
        <w:t>which are controversial or involve political interests</w:t>
      </w:r>
      <w:r w:rsidR="00AA434F">
        <w:rPr>
          <w:rFonts w:ascii="Helvetica" w:hAnsi="Helvetica" w:cs="Helvetica"/>
          <w:sz w:val="22"/>
          <w:szCs w:val="22"/>
        </w:rPr>
        <w:t xml:space="preserve">. </w:t>
      </w:r>
    </w:p>
    <w:p w14:paraId="4C3B8DE3" w14:textId="77777777" w:rsidR="00AA434F" w:rsidRDefault="00AA434F" w:rsidP="00AA434F">
      <w:pPr>
        <w:rPr>
          <w:rFonts w:ascii="Helvetica" w:hAnsi="Helvetica" w:cs="Helvetica"/>
          <w:sz w:val="22"/>
          <w:szCs w:val="22"/>
        </w:rPr>
      </w:pPr>
    </w:p>
    <w:p w14:paraId="0337FD6C" w14:textId="7ED44D6D" w:rsidR="007117F4" w:rsidRPr="007117F4" w:rsidRDefault="007117F4" w:rsidP="007117F4">
      <w:pPr>
        <w:rPr>
          <w:rFonts w:ascii="Helvetica" w:hAnsi="Helvetica" w:cs="Helvetica"/>
          <w:b/>
          <w:szCs w:val="24"/>
        </w:rPr>
      </w:pPr>
      <w:r w:rsidRPr="007117F4">
        <w:rPr>
          <w:rFonts w:ascii="Helvetica" w:hAnsi="Helvetica" w:cs="Helvetica"/>
          <w:b/>
          <w:szCs w:val="24"/>
        </w:rPr>
        <w:t>Desirable criteria</w:t>
      </w:r>
    </w:p>
    <w:p w14:paraId="1601BEF0" w14:textId="77777777" w:rsidR="007117F4" w:rsidRPr="007117F4" w:rsidRDefault="007117F4" w:rsidP="007117F4">
      <w:pPr>
        <w:rPr>
          <w:rFonts w:ascii="Helvetica" w:hAnsi="Helvetica" w:cs="Helvetica"/>
          <w:b/>
          <w:szCs w:val="24"/>
        </w:rPr>
      </w:pPr>
    </w:p>
    <w:p w14:paraId="5C06BCD7" w14:textId="77777777" w:rsidR="007117F4" w:rsidRDefault="007117F4" w:rsidP="007117F4">
      <w:pPr>
        <w:rPr>
          <w:rFonts w:ascii="Helvetica" w:hAnsi="Helvetica" w:cs="Helvetica"/>
          <w:bCs/>
          <w:sz w:val="22"/>
          <w:szCs w:val="22"/>
        </w:rPr>
      </w:pPr>
      <w:r w:rsidRPr="007117F4">
        <w:rPr>
          <w:rFonts w:ascii="Helvetica" w:hAnsi="Helvetica" w:cs="Helvetica"/>
          <w:bCs/>
          <w:sz w:val="22"/>
          <w:szCs w:val="22"/>
        </w:rPr>
        <w:t>In addition to the above qualifications and experience, Belfast City Council reserves the right to short-list only those applicants who can demonstrate, by providing personal and specific examples on the application form, that they have:</w:t>
      </w:r>
    </w:p>
    <w:p w14:paraId="7B249675" w14:textId="77777777" w:rsidR="005E6CA3" w:rsidRPr="007117F4" w:rsidRDefault="005E6CA3" w:rsidP="007117F4">
      <w:pPr>
        <w:rPr>
          <w:rFonts w:ascii="Helvetica" w:hAnsi="Helvetica" w:cs="Helvetica"/>
          <w:bCs/>
          <w:sz w:val="22"/>
          <w:szCs w:val="22"/>
        </w:rPr>
      </w:pPr>
    </w:p>
    <w:p w14:paraId="12C6525E" w14:textId="1E07CE5D" w:rsidR="00AA434F" w:rsidRDefault="00AA434F" w:rsidP="00F51767">
      <w:pPr>
        <w:pStyle w:val="ListParagraph"/>
        <w:numPr>
          <w:ilvl w:val="0"/>
          <w:numId w:val="20"/>
        </w:numPr>
        <w:rPr>
          <w:rFonts w:ascii="Helvetica" w:hAnsi="Helvetica" w:cs="Helvetica"/>
          <w:sz w:val="22"/>
          <w:szCs w:val="22"/>
        </w:rPr>
      </w:pPr>
      <w:r w:rsidRPr="00AA434F">
        <w:rPr>
          <w:rFonts w:ascii="Helvetica" w:hAnsi="Helvetica" w:cs="Helvetica"/>
          <w:bCs/>
          <w:sz w:val="22"/>
          <w:szCs w:val="22"/>
        </w:rPr>
        <w:t xml:space="preserve">in the first instance, at least </w:t>
      </w:r>
      <w:r w:rsidRPr="005E6CA3">
        <w:rPr>
          <w:rFonts w:ascii="Helvetica" w:hAnsi="Helvetica" w:cs="Helvetica"/>
          <w:b/>
          <w:sz w:val="22"/>
          <w:szCs w:val="22"/>
        </w:rPr>
        <w:t>two years’ relevant post</w:t>
      </w:r>
      <w:r w:rsidR="005E6CA3">
        <w:rPr>
          <w:rFonts w:ascii="Helvetica" w:hAnsi="Helvetica" w:cs="Helvetica"/>
          <w:b/>
          <w:sz w:val="22"/>
          <w:szCs w:val="22"/>
        </w:rPr>
        <w:t xml:space="preserve"> </w:t>
      </w:r>
      <w:r w:rsidRPr="005E6CA3">
        <w:rPr>
          <w:rFonts w:ascii="Helvetica" w:hAnsi="Helvetica" w:cs="Helvetica"/>
          <w:b/>
          <w:sz w:val="22"/>
          <w:szCs w:val="22"/>
        </w:rPr>
        <w:t>qualification experience</w:t>
      </w:r>
      <w:r w:rsidRPr="00AA434F">
        <w:rPr>
          <w:rFonts w:ascii="Helvetica" w:hAnsi="Helvetica" w:cs="Helvetica"/>
          <w:sz w:val="22"/>
          <w:szCs w:val="22"/>
        </w:rPr>
        <w:t xml:space="preserve"> in</w:t>
      </w:r>
      <w:r w:rsidRPr="00AA434F">
        <w:rPr>
          <w:rFonts w:ascii="Helvetica" w:hAnsi="Helvetica" w:cs="Helvetica"/>
          <w:bCs/>
          <w:sz w:val="22"/>
          <w:szCs w:val="22"/>
        </w:rPr>
        <w:t xml:space="preserve"> </w:t>
      </w:r>
      <w:r w:rsidRPr="00AA434F">
        <w:rPr>
          <w:rFonts w:ascii="Helvetica" w:hAnsi="Helvetica" w:cs="Helvetica"/>
          <w:sz w:val="22"/>
          <w:szCs w:val="22"/>
        </w:rPr>
        <w:t>managing and motivating staff, i.e. direct reports, in accordance with the principles o</w:t>
      </w:r>
      <w:r w:rsidR="00BF1DCB">
        <w:rPr>
          <w:rFonts w:ascii="Helvetica" w:hAnsi="Helvetica" w:cs="Helvetica"/>
          <w:sz w:val="22"/>
          <w:szCs w:val="22"/>
        </w:rPr>
        <w:t>f</w:t>
      </w:r>
      <w:r w:rsidRPr="00AA434F">
        <w:rPr>
          <w:rFonts w:ascii="Helvetica" w:hAnsi="Helvetica" w:cs="Helvetica"/>
          <w:sz w:val="22"/>
          <w:szCs w:val="22"/>
        </w:rPr>
        <w:t xml:space="preserve"> personal development planning and individual performance management</w:t>
      </w:r>
      <w:r w:rsidR="005E6CA3">
        <w:rPr>
          <w:rFonts w:ascii="Helvetica" w:hAnsi="Helvetica" w:cs="Helvetica"/>
          <w:sz w:val="22"/>
          <w:szCs w:val="22"/>
        </w:rPr>
        <w:t>; and</w:t>
      </w:r>
    </w:p>
    <w:p w14:paraId="2D1B89A9" w14:textId="77777777" w:rsidR="005E6CA3" w:rsidRPr="00AA434F" w:rsidRDefault="005E6CA3" w:rsidP="005E6CA3">
      <w:pPr>
        <w:pStyle w:val="ListParagraph"/>
        <w:rPr>
          <w:rFonts w:ascii="Helvetica" w:hAnsi="Helvetica" w:cs="Helvetica"/>
          <w:sz w:val="22"/>
          <w:szCs w:val="22"/>
        </w:rPr>
      </w:pPr>
    </w:p>
    <w:p w14:paraId="09876D6C" w14:textId="6A348803" w:rsidR="007117F4" w:rsidRPr="00AA434F" w:rsidRDefault="007117F4" w:rsidP="00F51767">
      <w:pPr>
        <w:pStyle w:val="ListParagraph"/>
        <w:numPr>
          <w:ilvl w:val="0"/>
          <w:numId w:val="20"/>
        </w:numPr>
        <w:rPr>
          <w:rFonts w:ascii="Helvetica" w:hAnsi="Helvetica" w:cs="Helvetica"/>
          <w:bCs/>
          <w:sz w:val="22"/>
          <w:szCs w:val="22"/>
        </w:rPr>
      </w:pPr>
      <w:r w:rsidRPr="00AA434F">
        <w:rPr>
          <w:rFonts w:ascii="Helvetica" w:hAnsi="Helvetica" w:cs="Helvetica"/>
          <w:bCs/>
          <w:sz w:val="22"/>
          <w:szCs w:val="22"/>
        </w:rPr>
        <w:t xml:space="preserve">in the </w:t>
      </w:r>
      <w:r w:rsidR="00AA434F">
        <w:rPr>
          <w:rFonts w:ascii="Helvetica" w:hAnsi="Helvetica" w:cs="Helvetica"/>
          <w:bCs/>
          <w:sz w:val="22"/>
          <w:szCs w:val="22"/>
        </w:rPr>
        <w:t>second</w:t>
      </w:r>
      <w:r w:rsidRPr="00AA434F">
        <w:rPr>
          <w:rFonts w:ascii="Helvetica" w:hAnsi="Helvetica" w:cs="Helvetica"/>
          <w:bCs/>
          <w:sz w:val="22"/>
          <w:szCs w:val="22"/>
        </w:rPr>
        <w:t xml:space="preserve"> instance, at least </w:t>
      </w:r>
      <w:r w:rsidRPr="005E6CA3">
        <w:rPr>
          <w:rFonts w:ascii="Helvetica" w:hAnsi="Helvetica" w:cs="Helvetica"/>
          <w:b/>
          <w:sz w:val="22"/>
          <w:szCs w:val="22"/>
        </w:rPr>
        <w:t>t</w:t>
      </w:r>
      <w:r w:rsidR="00AA434F" w:rsidRPr="005E6CA3">
        <w:rPr>
          <w:rFonts w:ascii="Helvetica" w:hAnsi="Helvetica" w:cs="Helvetica"/>
          <w:b/>
          <w:sz w:val="22"/>
          <w:szCs w:val="22"/>
        </w:rPr>
        <w:t>hree</w:t>
      </w:r>
      <w:r w:rsidRPr="005E6CA3">
        <w:rPr>
          <w:rFonts w:ascii="Helvetica" w:hAnsi="Helvetica" w:cs="Helvetica"/>
          <w:b/>
          <w:sz w:val="22"/>
          <w:szCs w:val="22"/>
        </w:rPr>
        <w:t xml:space="preserve"> years’ relevant </w:t>
      </w:r>
      <w:r w:rsidR="005E6CA3">
        <w:rPr>
          <w:rFonts w:ascii="Helvetica" w:hAnsi="Helvetica" w:cs="Helvetica"/>
          <w:b/>
          <w:sz w:val="22"/>
          <w:szCs w:val="22"/>
        </w:rPr>
        <w:t xml:space="preserve">post qualification </w:t>
      </w:r>
      <w:r w:rsidRPr="005E6CA3">
        <w:rPr>
          <w:rFonts w:ascii="Helvetica" w:hAnsi="Helvetica" w:cs="Helvetica"/>
          <w:b/>
          <w:sz w:val="22"/>
          <w:szCs w:val="22"/>
        </w:rPr>
        <w:t>experience</w:t>
      </w:r>
      <w:r w:rsidRPr="00AA434F">
        <w:rPr>
          <w:rFonts w:ascii="Helvetica" w:hAnsi="Helvetica" w:cs="Helvetica"/>
          <w:bCs/>
          <w:sz w:val="22"/>
          <w:szCs w:val="22"/>
        </w:rPr>
        <w:t xml:space="preserve"> in all of the </w:t>
      </w:r>
      <w:r w:rsidR="000A6757" w:rsidRPr="00AA434F">
        <w:rPr>
          <w:rFonts w:ascii="Helvetica" w:hAnsi="Helvetica" w:cs="Helvetica"/>
          <w:bCs/>
          <w:sz w:val="22"/>
          <w:szCs w:val="22"/>
        </w:rPr>
        <w:t xml:space="preserve">above </w:t>
      </w:r>
      <w:r w:rsidRPr="00AA434F">
        <w:rPr>
          <w:rFonts w:ascii="Helvetica" w:hAnsi="Helvetica" w:cs="Helvetica"/>
          <w:bCs/>
          <w:sz w:val="22"/>
          <w:szCs w:val="22"/>
        </w:rPr>
        <w:t>areas</w:t>
      </w:r>
      <w:r w:rsidR="00AA434F">
        <w:rPr>
          <w:rFonts w:ascii="Helvetica" w:hAnsi="Helvetica" w:cs="Helvetica"/>
          <w:bCs/>
          <w:sz w:val="22"/>
          <w:szCs w:val="22"/>
        </w:rPr>
        <w:t xml:space="preserve"> </w:t>
      </w:r>
      <w:r w:rsidR="00F51767">
        <w:rPr>
          <w:rFonts w:ascii="Helvetica" w:hAnsi="Helvetica" w:cs="Helvetica"/>
          <w:bCs/>
          <w:sz w:val="22"/>
          <w:szCs w:val="22"/>
        </w:rPr>
        <w:t>4. (</w:t>
      </w:r>
      <w:r w:rsidR="00AA434F">
        <w:rPr>
          <w:rFonts w:ascii="Helvetica" w:hAnsi="Helvetica" w:cs="Helvetica"/>
          <w:bCs/>
          <w:sz w:val="22"/>
          <w:szCs w:val="22"/>
        </w:rPr>
        <w:t>a</w:t>
      </w:r>
      <w:r w:rsidR="005E6CA3">
        <w:rPr>
          <w:rFonts w:ascii="Helvetica" w:hAnsi="Helvetica" w:cs="Helvetica"/>
          <w:bCs/>
          <w:sz w:val="22"/>
          <w:szCs w:val="22"/>
        </w:rPr>
        <w:t xml:space="preserve">), </w:t>
      </w:r>
      <w:r w:rsidR="00F51767">
        <w:rPr>
          <w:rFonts w:ascii="Helvetica" w:hAnsi="Helvetica" w:cs="Helvetica"/>
          <w:bCs/>
          <w:sz w:val="22"/>
          <w:szCs w:val="22"/>
        </w:rPr>
        <w:t>(</w:t>
      </w:r>
      <w:r w:rsidR="005E6CA3">
        <w:rPr>
          <w:rFonts w:ascii="Helvetica" w:hAnsi="Helvetica" w:cs="Helvetica"/>
          <w:bCs/>
          <w:sz w:val="22"/>
          <w:szCs w:val="22"/>
        </w:rPr>
        <w:t xml:space="preserve">b), </w:t>
      </w:r>
      <w:r w:rsidR="00F51767">
        <w:rPr>
          <w:rFonts w:ascii="Helvetica" w:hAnsi="Helvetica" w:cs="Helvetica"/>
          <w:bCs/>
          <w:sz w:val="22"/>
          <w:szCs w:val="22"/>
        </w:rPr>
        <w:t>(</w:t>
      </w:r>
      <w:r w:rsidR="005E6CA3">
        <w:rPr>
          <w:rFonts w:ascii="Helvetica" w:hAnsi="Helvetica" w:cs="Helvetica"/>
          <w:bCs/>
          <w:sz w:val="22"/>
          <w:szCs w:val="22"/>
        </w:rPr>
        <w:t xml:space="preserve">c) and </w:t>
      </w:r>
      <w:r w:rsidR="00F51767">
        <w:rPr>
          <w:rFonts w:ascii="Helvetica" w:hAnsi="Helvetica" w:cs="Helvetica"/>
          <w:bCs/>
          <w:sz w:val="22"/>
          <w:szCs w:val="22"/>
        </w:rPr>
        <w:t>(</w:t>
      </w:r>
      <w:r w:rsidR="00AA434F">
        <w:rPr>
          <w:rFonts w:ascii="Helvetica" w:hAnsi="Helvetica" w:cs="Helvetica"/>
          <w:bCs/>
          <w:sz w:val="22"/>
          <w:szCs w:val="22"/>
        </w:rPr>
        <w:t>d)</w:t>
      </w:r>
      <w:r w:rsidR="005E6CA3">
        <w:rPr>
          <w:rFonts w:ascii="Helvetica" w:hAnsi="Helvetica" w:cs="Helvetica"/>
          <w:bCs/>
          <w:sz w:val="22"/>
          <w:szCs w:val="22"/>
        </w:rPr>
        <w:t>.</w:t>
      </w:r>
      <w:r w:rsidR="00AA434F">
        <w:rPr>
          <w:rFonts w:ascii="Helvetica" w:hAnsi="Helvetica" w:cs="Helvetica"/>
          <w:bCs/>
          <w:sz w:val="22"/>
          <w:szCs w:val="22"/>
        </w:rPr>
        <w:t xml:space="preserve"> </w:t>
      </w:r>
    </w:p>
    <w:p w14:paraId="1252EF84" w14:textId="77777777" w:rsidR="007117F4" w:rsidRDefault="007117F4" w:rsidP="00ED4F99">
      <w:pPr>
        <w:rPr>
          <w:rFonts w:ascii="Helvetica" w:hAnsi="Helvetica" w:cs="Helvetica"/>
          <w:b/>
          <w:szCs w:val="24"/>
        </w:rPr>
      </w:pPr>
    </w:p>
    <w:p w14:paraId="4D9E3A2B" w14:textId="5964FD36" w:rsidR="00ED4F99" w:rsidRPr="008852C3" w:rsidRDefault="00ED4F99" w:rsidP="00ED4F99">
      <w:pPr>
        <w:rPr>
          <w:rFonts w:ascii="Helvetica" w:hAnsi="Helvetica" w:cs="Helvetica"/>
          <w:b/>
          <w:szCs w:val="24"/>
        </w:rPr>
      </w:pPr>
      <w:r w:rsidRPr="008852C3">
        <w:rPr>
          <w:rFonts w:ascii="Helvetica" w:hAnsi="Helvetica" w:cs="Helvetica"/>
          <w:b/>
          <w:szCs w:val="24"/>
        </w:rPr>
        <w:t>Special skills and attributes</w:t>
      </w:r>
    </w:p>
    <w:p w14:paraId="4A2A6C5F" w14:textId="77777777" w:rsidR="00ED4F99" w:rsidRPr="008852C3" w:rsidRDefault="00ED4F99" w:rsidP="00ED4F99">
      <w:pPr>
        <w:rPr>
          <w:rFonts w:ascii="Helvetica" w:hAnsi="Helvetica" w:cs="Helvetica"/>
          <w:sz w:val="22"/>
          <w:szCs w:val="22"/>
        </w:rPr>
      </w:pPr>
    </w:p>
    <w:p w14:paraId="588C4FCD" w14:textId="6F656B03" w:rsidR="00ED4F99" w:rsidRPr="008852C3" w:rsidRDefault="00ED4F99" w:rsidP="00ED4F99">
      <w:pPr>
        <w:jc w:val="both"/>
        <w:rPr>
          <w:rFonts w:ascii="Helvetica" w:hAnsi="Helvetica" w:cs="Helvetica"/>
          <w:sz w:val="22"/>
          <w:szCs w:val="22"/>
        </w:rPr>
      </w:pPr>
      <w:r w:rsidRPr="008852C3">
        <w:rPr>
          <w:rFonts w:ascii="Helvetica" w:hAnsi="Helvetica" w:cs="Helvetica"/>
          <w:sz w:val="22"/>
          <w:szCs w:val="22"/>
        </w:rPr>
        <w:t xml:space="preserve">Applicants must be able to demonstrate evidence of </w:t>
      </w:r>
      <w:r w:rsidR="00621630">
        <w:rPr>
          <w:rFonts w:ascii="Helvetica" w:hAnsi="Helvetica" w:cs="Helvetica"/>
          <w:sz w:val="22"/>
          <w:szCs w:val="22"/>
        </w:rPr>
        <w:t xml:space="preserve">the </w:t>
      </w:r>
      <w:r w:rsidRPr="008852C3">
        <w:rPr>
          <w:rFonts w:ascii="Helvetica" w:hAnsi="Helvetica" w:cs="Helvetica"/>
          <w:sz w:val="22"/>
          <w:szCs w:val="22"/>
        </w:rPr>
        <w:t>following special skills and attributes which may be tested at interview:</w:t>
      </w:r>
    </w:p>
    <w:p w14:paraId="19DE5CC4" w14:textId="77777777" w:rsidR="00ED4F99" w:rsidRPr="008852C3" w:rsidRDefault="00ED4F99" w:rsidP="00ED4F99">
      <w:pPr>
        <w:rPr>
          <w:rFonts w:ascii="Helvetica" w:hAnsi="Helvetica" w:cs="Helvetica"/>
          <w:sz w:val="22"/>
          <w:szCs w:val="22"/>
        </w:rPr>
      </w:pPr>
    </w:p>
    <w:p w14:paraId="02999742" w14:textId="77777777" w:rsidR="00ED4F99" w:rsidRPr="008852C3" w:rsidRDefault="00ED4F99" w:rsidP="00ED4F99">
      <w:pPr>
        <w:tabs>
          <w:tab w:val="left" w:pos="720"/>
        </w:tabs>
        <w:rPr>
          <w:rFonts w:ascii="Helvetica" w:hAnsi="Helvetica" w:cs="Helvetica"/>
          <w:sz w:val="22"/>
          <w:szCs w:val="22"/>
        </w:rPr>
      </w:pPr>
      <w:r w:rsidRPr="008852C3">
        <w:rPr>
          <w:rFonts w:ascii="Helvetica" w:hAnsi="Helvetica" w:cs="Helvetica"/>
          <w:b/>
          <w:sz w:val="22"/>
          <w:szCs w:val="22"/>
        </w:rPr>
        <w:t xml:space="preserve">Technical knowledge:  </w:t>
      </w:r>
      <w:r w:rsidRPr="008852C3">
        <w:rPr>
          <w:rFonts w:ascii="Helvetica" w:hAnsi="Helvetica" w:cs="Helvetica"/>
          <w:sz w:val="22"/>
          <w:szCs w:val="22"/>
        </w:rPr>
        <w:t>the ability, knowledge and judgement to solve legal problems in a systematic and professional manner with the purpose of ensuring that the council is properly advised to enable it to comply with its statutory responsibilities to ensure that its legal relationships are appropriately created to protect its interests including the ability to draft formal legal documentation in a timely fashion with due attention to detail with a dedicated, professional and positive approach to legal work.</w:t>
      </w:r>
    </w:p>
    <w:p w14:paraId="594C8076" w14:textId="77777777" w:rsidR="00ED4F99" w:rsidRPr="008852C3" w:rsidRDefault="00ED4F99" w:rsidP="00ED4F99">
      <w:pPr>
        <w:tabs>
          <w:tab w:val="left" w:pos="720"/>
        </w:tabs>
        <w:rPr>
          <w:rFonts w:ascii="Helvetica" w:hAnsi="Helvetica" w:cs="Helvetica"/>
          <w:sz w:val="22"/>
          <w:szCs w:val="22"/>
        </w:rPr>
      </w:pPr>
    </w:p>
    <w:p w14:paraId="66E925A1" w14:textId="77777777" w:rsidR="00ED4F99" w:rsidRPr="008852C3" w:rsidRDefault="00ED4F99" w:rsidP="00ED4F99">
      <w:pPr>
        <w:tabs>
          <w:tab w:val="left" w:pos="720"/>
        </w:tabs>
        <w:rPr>
          <w:rFonts w:ascii="Helvetica" w:hAnsi="Helvetica" w:cs="Helvetica"/>
          <w:sz w:val="22"/>
          <w:szCs w:val="22"/>
        </w:rPr>
      </w:pPr>
      <w:r w:rsidRPr="008852C3">
        <w:rPr>
          <w:rFonts w:ascii="Helvetica" w:hAnsi="Helvetica" w:cs="Helvetica"/>
          <w:b/>
          <w:sz w:val="22"/>
          <w:szCs w:val="22"/>
        </w:rPr>
        <w:t xml:space="preserve">Communication skills: </w:t>
      </w:r>
      <w:r w:rsidRPr="008852C3">
        <w:rPr>
          <w:rFonts w:ascii="Helvetica" w:hAnsi="Helvetica" w:cs="Helvetica"/>
          <w:sz w:val="22"/>
          <w:szCs w:val="22"/>
        </w:rPr>
        <w:t xml:space="preserve">the ability to represent the council as a legal professional with the ability to deliver oral legal arguments and the ability to compile reports and letters on complex legal, departmental and inter-departmental issues.  </w:t>
      </w:r>
    </w:p>
    <w:p w14:paraId="19557E83" w14:textId="77777777" w:rsidR="00ED4F99" w:rsidRPr="008852C3" w:rsidRDefault="00ED4F99" w:rsidP="00ED4F99">
      <w:pPr>
        <w:rPr>
          <w:rFonts w:ascii="Helvetica" w:hAnsi="Helvetica" w:cs="Helvetica"/>
          <w:b/>
          <w:sz w:val="22"/>
          <w:szCs w:val="22"/>
        </w:rPr>
      </w:pPr>
    </w:p>
    <w:p w14:paraId="7FE32614" w14:textId="15010ECC" w:rsidR="00ED4F99" w:rsidRPr="008852C3" w:rsidRDefault="00ED4F99" w:rsidP="00ED4F99">
      <w:pPr>
        <w:rPr>
          <w:rFonts w:ascii="Helvetica" w:hAnsi="Helvetica" w:cs="Helvetica"/>
          <w:sz w:val="22"/>
          <w:szCs w:val="22"/>
        </w:rPr>
      </w:pPr>
      <w:r w:rsidRPr="008852C3">
        <w:rPr>
          <w:rFonts w:ascii="Helvetica" w:hAnsi="Helvetica" w:cs="Helvetica"/>
          <w:b/>
          <w:sz w:val="22"/>
          <w:szCs w:val="22"/>
        </w:rPr>
        <w:t>Analysis and decision making:</w:t>
      </w:r>
      <w:r w:rsidRPr="008852C3">
        <w:rPr>
          <w:rFonts w:ascii="Helvetica" w:hAnsi="Helvetica" w:cs="Helvetica"/>
          <w:sz w:val="22"/>
          <w:szCs w:val="22"/>
        </w:rPr>
        <w:t xml:space="preserve"> the ability to make decisions whilst </w:t>
      </w:r>
      <w:proofErr w:type="gramStart"/>
      <w:r w:rsidRPr="008852C3">
        <w:rPr>
          <w:rFonts w:ascii="Helvetica" w:hAnsi="Helvetica" w:cs="Helvetica"/>
          <w:sz w:val="22"/>
          <w:szCs w:val="22"/>
        </w:rPr>
        <w:t>taking into account</w:t>
      </w:r>
      <w:proofErr w:type="gramEnd"/>
      <w:r w:rsidRPr="008852C3">
        <w:rPr>
          <w:rFonts w:ascii="Helvetica" w:hAnsi="Helvetica" w:cs="Helvetica"/>
          <w:sz w:val="22"/>
          <w:szCs w:val="22"/>
        </w:rPr>
        <w:t xml:space="preserve"> appropriate legislation and the views of others as part of the analysis needed during the </w:t>
      </w:r>
      <w:r w:rsidR="00621630" w:rsidRPr="008852C3">
        <w:rPr>
          <w:rFonts w:ascii="Helvetica" w:hAnsi="Helvetica" w:cs="Helvetica"/>
          <w:sz w:val="22"/>
          <w:szCs w:val="22"/>
        </w:rPr>
        <w:t>decision-making</w:t>
      </w:r>
      <w:r w:rsidRPr="008852C3">
        <w:rPr>
          <w:rFonts w:ascii="Helvetica" w:hAnsi="Helvetica" w:cs="Helvetica"/>
          <w:sz w:val="22"/>
          <w:szCs w:val="22"/>
        </w:rPr>
        <w:t xml:space="preserve"> process.</w:t>
      </w:r>
    </w:p>
    <w:p w14:paraId="4838B9D6" w14:textId="77777777" w:rsidR="00ED4F99" w:rsidRPr="008852C3" w:rsidRDefault="00ED4F99" w:rsidP="00ED4F99">
      <w:pPr>
        <w:rPr>
          <w:rFonts w:ascii="Helvetica" w:hAnsi="Helvetica" w:cs="Helvetica"/>
          <w:sz w:val="22"/>
          <w:szCs w:val="22"/>
        </w:rPr>
      </w:pPr>
    </w:p>
    <w:p w14:paraId="433E2839" w14:textId="77777777" w:rsidR="00ED4F99" w:rsidRPr="008852C3" w:rsidRDefault="00ED4F99" w:rsidP="00ED4F99">
      <w:pPr>
        <w:tabs>
          <w:tab w:val="left" w:pos="720"/>
        </w:tabs>
        <w:rPr>
          <w:rFonts w:ascii="Helvetica" w:hAnsi="Helvetica" w:cs="Helvetica"/>
          <w:color w:val="FF0000"/>
          <w:sz w:val="22"/>
          <w:szCs w:val="22"/>
        </w:rPr>
      </w:pPr>
      <w:r w:rsidRPr="008852C3">
        <w:rPr>
          <w:rFonts w:ascii="Helvetica" w:hAnsi="Helvetica" w:cs="Helvetica"/>
          <w:b/>
          <w:sz w:val="22"/>
          <w:szCs w:val="22"/>
        </w:rPr>
        <w:t>Influencing and persuading skills:</w:t>
      </w:r>
      <w:r w:rsidRPr="008852C3">
        <w:rPr>
          <w:rFonts w:ascii="Helvetica" w:hAnsi="Helvetica" w:cs="Helvetica"/>
          <w:sz w:val="22"/>
          <w:szCs w:val="22"/>
        </w:rPr>
        <w:t xml:space="preserve"> the ability to assimilate information, to persuade and to influence others on policy and strategic issues in both formal and informal settings.</w:t>
      </w:r>
      <w:r w:rsidRPr="008852C3">
        <w:rPr>
          <w:rFonts w:ascii="Helvetica" w:hAnsi="Helvetica" w:cs="Helvetica"/>
          <w:color w:val="FF0000"/>
          <w:sz w:val="22"/>
          <w:szCs w:val="22"/>
        </w:rPr>
        <w:t xml:space="preserve"> </w:t>
      </w:r>
    </w:p>
    <w:p w14:paraId="4299F89C" w14:textId="77777777" w:rsidR="00ED4F99" w:rsidRPr="008852C3" w:rsidRDefault="00ED4F99" w:rsidP="00ED4F99">
      <w:pPr>
        <w:rPr>
          <w:rFonts w:ascii="Helvetica" w:hAnsi="Helvetica" w:cs="Helvetica"/>
          <w:b/>
          <w:sz w:val="22"/>
          <w:szCs w:val="22"/>
        </w:rPr>
      </w:pPr>
    </w:p>
    <w:p w14:paraId="27E353B6" w14:textId="77777777" w:rsidR="00ED4F99" w:rsidRPr="008852C3" w:rsidRDefault="00ED4F99" w:rsidP="00ED4F99">
      <w:pPr>
        <w:rPr>
          <w:rFonts w:ascii="Helvetica" w:hAnsi="Helvetica" w:cs="Helvetica"/>
          <w:sz w:val="22"/>
          <w:szCs w:val="22"/>
        </w:rPr>
      </w:pPr>
      <w:r w:rsidRPr="008852C3">
        <w:rPr>
          <w:rFonts w:ascii="Helvetica" w:hAnsi="Helvetica" w:cs="Helvetica"/>
          <w:b/>
          <w:sz w:val="22"/>
          <w:szCs w:val="22"/>
        </w:rPr>
        <w:t>Partnership working:</w:t>
      </w:r>
      <w:r w:rsidRPr="008852C3">
        <w:rPr>
          <w:rFonts w:ascii="Helvetica" w:hAnsi="Helvetica" w:cs="Helvetica"/>
          <w:sz w:val="22"/>
          <w:szCs w:val="22"/>
        </w:rPr>
        <w:t xml:space="preserve"> the ability to work with a wide range of internal and external partners and the ability to form, maintain and enhance partnership working for the benefit of the council generally.</w:t>
      </w:r>
    </w:p>
    <w:p w14:paraId="570F3B31" w14:textId="77777777" w:rsidR="00ED4F99" w:rsidRPr="008852C3" w:rsidRDefault="00ED4F99" w:rsidP="00ED4F99">
      <w:pPr>
        <w:rPr>
          <w:rFonts w:ascii="Helvetica" w:hAnsi="Helvetica" w:cs="Helvetica"/>
          <w:b/>
          <w:sz w:val="22"/>
          <w:szCs w:val="22"/>
        </w:rPr>
      </w:pPr>
    </w:p>
    <w:p w14:paraId="7E5EAAFA" w14:textId="77777777" w:rsidR="00ED4F99" w:rsidRPr="008852C3" w:rsidRDefault="00ED4F99" w:rsidP="00ED4F99">
      <w:pPr>
        <w:rPr>
          <w:rFonts w:ascii="Helvetica" w:hAnsi="Helvetica" w:cs="Helvetica"/>
          <w:sz w:val="22"/>
          <w:szCs w:val="22"/>
        </w:rPr>
      </w:pPr>
      <w:r w:rsidRPr="008852C3">
        <w:rPr>
          <w:rFonts w:ascii="Helvetica" w:hAnsi="Helvetica" w:cs="Helvetica"/>
          <w:b/>
          <w:sz w:val="22"/>
          <w:szCs w:val="22"/>
        </w:rPr>
        <w:t>Political sensitivity:</w:t>
      </w:r>
      <w:r w:rsidRPr="008852C3">
        <w:rPr>
          <w:rFonts w:ascii="Helvetica" w:hAnsi="Helvetica" w:cs="Helvetica"/>
          <w:sz w:val="22"/>
          <w:szCs w:val="22"/>
        </w:rPr>
        <w:t xml:space="preserve"> the ability to proactively protect the reputation and image of the council, its members and employees whilst also undertaking frequent direct contact with elected representatives in a committee forum and an awareness of the need to enhance and protect the image and profile of the council whilst avoiding actions that may adversely affect the council or its elected members.</w:t>
      </w:r>
    </w:p>
    <w:p w14:paraId="10D23368" w14:textId="77777777" w:rsidR="00ED4F99" w:rsidRPr="008852C3" w:rsidRDefault="00ED4F99" w:rsidP="00ED4F99">
      <w:pPr>
        <w:tabs>
          <w:tab w:val="left" w:pos="720"/>
        </w:tabs>
        <w:rPr>
          <w:rFonts w:ascii="Helvetica" w:hAnsi="Helvetica" w:cs="Helvetica"/>
          <w:sz w:val="22"/>
          <w:szCs w:val="22"/>
        </w:rPr>
      </w:pPr>
    </w:p>
    <w:p w14:paraId="6B0AD68C" w14:textId="77777777" w:rsidR="00ED4F99" w:rsidRPr="008852C3" w:rsidRDefault="00ED4F99" w:rsidP="00ED4F99">
      <w:pPr>
        <w:tabs>
          <w:tab w:val="left" w:pos="720"/>
        </w:tabs>
        <w:rPr>
          <w:rFonts w:ascii="Helvetica" w:hAnsi="Helvetica" w:cs="Helvetica"/>
          <w:sz w:val="22"/>
          <w:szCs w:val="22"/>
        </w:rPr>
      </w:pPr>
      <w:r w:rsidRPr="008852C3">
        <w:rPr>
          <w:rFonts w:ascii="Helvetica" w:hAnsi="Helvetica" w:cs="Helvetica"/>
          <w:b/>
          <w:sz w:val="22"/>
          <w:szCs w:val="22"/>
        </w:rPr>
        <w:t>Staff leadership and development:</w:t>
      </w:r>
      <w:r w:rsidRPr="008852C3">
        <w:rPr>
          <w:rFonts w:ascii="Helvetica" w:hAnsi="Helvetica" w:cs="Helvetica"/>
          <w:sz w:val="22"/>
          <w:szCs w:val="22"/>
        </w:rPr>
        <w:t xml:space="preserve"> the ability to lead and develop teams of solicitors and others and plan workload for a team and to participate as team members on departmental teams.</w:t>
      </w:r>
    </w:p>
    <w:sectPr w:rsidR="00ED4F99" w:rsidRPr="008852C3">
      <w:headerReference w:type="even" r:id="rId8"/>
      <w:headerReference w:type="default" r:id="rId9"/>
      <w:footerReference w:type="even" r:id="rId10"/>
      <w:footerReference w:type="default" r:id="rId11"/>
      <w:headerReference w:type="first" r:id="rId12"/>
      <w:footerReference w:type="first" r:id="rId13"/>
      <w:pgSz w:w="11907" w:h="16840" w:code="9"/>
      <w:pgMar w:top="1440" w:right="1077"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0D5DC" w14:textId="77777777" w:rsidR="008735C1" w:rsidRDefault="008735C1" w:rsidP="00ED4F99">
      <w:r>
        <w:separator/>
      </w:r>
    </w:p>
  </w:endnote>
  <w:endnote w:type="continuationSeparator" w:id="0">
    <w:p w14:paraId="2BA86947" w14:textId="77777777" w:rsidR="008735C1" w:rsidRDefault="008735C1" w:rsidP="00ED4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6B07" w14:textId="77777777" w:rsidR="00BF1533" w:rsidRDefault="00BF1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DE52" w14:textId="77777777" w:rsidR="00BF1533" w:rsidRDefault="00CE3E16">
    <w:pPr>
      <w:pStyle w:val="Footer"/>
      <w:jc w:val="right"/>
      <w:rPr>
        <w:rFonts w:ascii="Arial" w:hAnsi="Arial"/>
        <w:sz w:val="18"/>
      </w:rPr>
    </w:pPr>
    <w:r>
      <w:t>______________________________________________________________________________</w:t>
    </w:r>
    <w:r>
      <w:rPr>
        <w:rFonts w:ascii="Arial" w:hAnsi="Arial"/>
        <w:b/>
        <w:sz w:val="18"/>
      </w:rPr>
      <w:t>Divisional Solicitor</w:t>
    </w:r>
  </w:p>
  <w:p w14:paraId="0C9CA943" w14:textId="34A485EE" w:rsidR="00BF1533" w:rsidRDefault="00CE3E16">
    <w:pPr>
      <w:pStyle w:val="Footer"/>
      <w:jc w:val="right"/>
      <w:rPr>
        <w:rFonts w:ascii="Arial" w:hAnsi="Arial"/>
        <w:sz w:val="16"/>
      </w:rPr>
    </w:pPr>
    <w:r>
      <w:rPr>
        <w:rFonts w:ascii="Arial" w:hAnsi="Arial"/>
        <w:sz w:val="16"/>
      </w:rPr>
      <w:fldChar w:fldCharType="begin"/>
    </w:r>
    <w:r>
      <w:rPr>
        <w:rFonts w:ascii="Arial" w:hAnsi="Arial"/>
        <w:sz w:val="16"/>
      </w:rPr>
      <w:instrText xml:space="preserve"> TIME \@ "dd/MM/yy" </w:instrText>
    </w:r>
    <w:r>
      <w:rPr>
        <w:rFonts w:ascii="Arial" w:hAnsi="Arial"/>
        <w:sz w:val="16"/>
      </w:rPr>
      <w:fldChar w:fldCharType="separate"/>
    </w:r>
    <w:r w:rsidR="00963216">
      <w:rPr>
        <w:rFonts w:ascii="Arial" w:hAnsi="Arial"/>
        <w:noProof/>
        <w:sz w:val="16"/>
      </w:rPr>
      <w:t>28/01/26</w:t>
    </w:r>
    <w:r>
      <w:rPr>
        <w:rFonts w:ascii="Arial" w:hAnsi="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22AD" w14:textId="77777777" w:rsidR="00BF1533" w:rsidRDefault="00BF1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F5534" w14:textId="77777777" w:rsidR="008735C1" w:rsidRDefault="008735C1" w:rsidP="00ED4F99">
      <w:r>
        <w:separator/>
      </w:r>
    </w:p>
  </w:footnote>
  <w:footnote w:type="continuationSeparator" w:id="0">
    <w:p w14:paraId="0C24E656" w14:textId="77777777" w:rsidR="008735C1" w:rsidRDefault="008735C1" w:rsidP="00ED4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E05B" w14:textId="77777777" w:rsidR="00BF1533" w:rsidRDefault="00BF1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9486" w14:textId="77777777" w:rsidR="00BF1533" w:rsidRDefault="00CE3E16">
    <w:pPr>
      <w:pStyle w:val="Header"/>
    </w:pPr>
    <w:r>
      <w:t>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0884" w14:textId="77777777" w:rsidR="00BF1533" w:rsidRDefault="00BF1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3371"/>
    <w:multiLevelType w:val="hybridMultilevel"/>
    <w:tmpl w:val="1CA0A404"/>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F12406"/>
    <w:multiLevelType w:val="singleLevel"/>
    <w:tmpl w:val="649AD330"/>
    <w:lvl w:ilvl="0">
      <w:start w:val="1"/>
      <w:numFmt w:val="decimal"/>
      <w:lvlText w:val="%1."/>
      <w:legacy w:legacy="1" w:legacySpace="0" w:legacyIndent="432"/>
      <w:lvlJc w:val="left"/>
      <w:pPr>
        <w:ind w:left="432" w:hanging="432"/>
      </w:pPr>
    </w:lvl>
  </w:abstractNum>
  <w:abstractNum w:abstractNumId="2" w15:restartNumberingAfterBreak="0">
    <w:nsid w:val="11690E24"/>
    <w:multiLevelType w:val="hybridMultilevel"/>
    <w:tmpl w:val="566612A4"/>
    <w:lvl w:ilvl="0" w:tplc="6C2C4A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D1746A"/>
    <w:multiLevelType w:val="hybridMultilevel"/>
    <w:tmpl w:val="508C9716"/>
    <w:lvl w:ilvl="0" w:tplc="2DD6DB22">
      <w:start w:val="1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97777E6"/>
    <w:multiLevelType w:val="hybridMultilevel"/>
    <w:tmpl w:val="E2D4980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A971B2A"/>
    <w:multiLevelType w:val="singleLevel"/>
    <w:tmpl w:val="99724918"/>
    <w:lvl w:ilvl="0">
      <w:start w:val="1"/>
      <w:numFmt w:val="none"/>
      <w:lvlText w:val=""/>
      <w:legacy w:legacy="1" w:legacySpace="120" w:legacyIndent="170"/>
      <w:lvlJc w:val="left"/>
      <w:pPr>
        <w:ind w:left="890" w:hanging="170"/>
      </w:pPr>
      <w:rPr>
        <w:rFonts w:ascii="Symbol" w:hAnsi="Symbol" w:hint="default"/>
      </w:rPr>
    </w:lvl>
  </w:abstractNum>
  <w:abstractNum w:abstractNumId="6" w15:restartNumberingAfterBreak="0">
    <w:nsid w:val="2DAA030D"/>
    <w:multiLevelType w:val="hybridMultilevel"/>
    <w:tmpl w:val="91ACE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884F38"/>
    <w:multiLevelType w:val="hybridMultilevel"/>
    <w:tmpl w:val="397A6444"/>
    <w:lvl w:ilvl="0" w:tplc="16CAB2B4">
      <w:start w:val="1"/>
      <w:numFmt w:val="lowerLetter"/>
      <w:lvlText w:val="%1)"/>
      <w:lvlJc w:val="right"/>
      <w:pPr>
        <w:tabs>
          <w:tab w:val="num" w:pos="720"/>
        </w:tabs>
        <w:ind w:left="720" w:hanging="360"/>
      </w:pPr>
      <w:rPr>
        <w:rFonts w:ascii="Helvetica" w:eastAsia="Times New Roman" w:hAnsi="Helvetica" w:cs="Helvetica"/>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D3007FD"/>
    <w:multiLevelType w:val="hybridMultilevel"/>
    <w:tmpl w:val="3148262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F815DA"/>
    <w:multiLevelType w:val="hybridMultilevel"/>
    <w:tmpl w:val="D402EB0A"/>
    <w:lvl w:ilvl="0" w:tplc="9C085664">
      <w:start w:val="1"/>
      <w:numFmt w:val="decimal"/>
      <w:lvlText w:val="%1."/>
      <w:lvlJc w:val="left"/>
      <w:pPr>
        <w:ind w:left="720" w:hanging="360"/>
      </w:pPr>
      <w:rPr>
        <w:rFonts w:ascii="Helvetica" w:eastAsia="Times New Roman" w:hAnsi="Helvetica" w:cs="Helvetic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261C8E"/>
    <w:multiLevelType w:val="hybridMultilevel"/>
    <w:tmpl w:val="F1D07C32"/>
    <w:lvl w:ilvl="0" w:tplc="82E4F5F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0A23E4"/>
    <w:multiLevelType w:val="singleLevel"/>
    <w:tmpl w:val="99724918"/>
    <w:lvl w:ilvl="0">
      <w:start w:val="1"/>
      <w:numFmt w:val="none"/>
      <w:lvlText w:val=""/>
      <w:legacy w:legacy="1" w:legacySpace="120" w:legacyIndent="170"/>
      <w:lvlJc w:val="left"/>
      <w:pPr>
        <w:ind w:left="890" w:hanging="170"/>
      </w:pPr>
      <w:rPr>
        <w:rFonts w:ascii="Symbol" w:hAnsi="Symbol" w:hint="default"/>
      </w:rPr>
    </w:lvl>
  </w:abstractNum>
  <w:abstractNum w:abstractNumId="12" w15:restartNumberingAfterBreak="0">
    <w:nsid w:val="47C35A1A"/>
    <w:multiLevelType w:val="hybridMultilevel"/>
    <w:tmpl w:val="3588EF1A"/>
    <w:lvl w:ilvl="0" w:tplc="47B2D43C">
      <w:start w:val="1"/>
      <w:numFmt w:val="lowerLetter"/>
      <w:lvlText w:val="%1)"/>
      <w:lvlJc w:val="left"/>
      <w:pPr>
        <w:tabs>
          <w:tab w:val="num" w:pos="720"/>
        </w:tabs>
        <w:ind w:left="720" w:hanging="360"/>
      </w:pPr>
      <w:rPr>
        <w:rFonts w:ascii="Arial" w:hAnsi="Arial" w:cs="Arial" w:hint="default"/>
        <w:sz w:val="22"/>
        <w:szCs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4CA227C1"/>
    <w:multiLevelType w:val="hybridMultilevel"/>
    <w:tmpl w:val="8E54A42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5D4F7507"/>
    <w:multiLevelType w:val="singleLevel"/>
    <w:tmpl w:val="99724918"/>
    <w:lvl w:ilvl="0">
      <w:start w:val="1"/>
      <w:numFmt w:val="none"/>
      <w:lvlText w:val=""/>
      <w:legacy w:legacy="1" w:legacySpace="120" w:legacyIndent="170"/>
      <w:lvlJc w:val="left"/>
      <w:pPr>
        <w:ind w:left="890" w:hanging="170"/>
      </w:pPr>
      <w:rPr>
        <w:rFonts w:ascii="Symbol" w:hAnsi="Symbol" w:hint="default"/>
      </w:rPr>
    </w:lvl>
  </w:abstractNum>
  <w:abstractNum w:abstractNumId="15" w15:restartNumberingAfterBreak="0">
    <w:nsid w:val="5F4D55C5"/>
    <w:multiLevelType w:val="hybridMultilevel"/>
    <w:tmpl w:val="B6207C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2F63750"/>
    <w:multiLevelType w:val="hybridMultilevel"/>
    <w:tmpl w:val="4C024B4E"/>
    <w:lvl w:ilvl="0" w:tplc="2F3C6AEC">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35F07DE"/>
    <w:multiLevelType w:val="hybridMultilevel"/>
    <w:tmpl w:val="FCE8DB18"/>
    <w:lvl w:ilvl="0" w:tplc="DF0449A8">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48456AC"/>
    <w:multiLevelType w:val="hybridMultilevel"/>
    <w:tmpl w:val="1CA0A4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C717B54"/>
    <w:multiLevelType w:val="hybridMultilevel"/>
    <w:tmpl w:val="AB1A76E2"/>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1736062">
    <w:abstractNumId w:val="14"/>
  </w:num>
  <w:num w:numId="2" w16cid:durableId="1895852704">
    <w:abstractNumId w:val="11"/>
  </w:num>
  <w:num w:numId="3" w16cid:durableId="1248538105">
    <w:abstractNumId w:val="5"/>
  </w:num>
  <w:num w:numId="4" w16cid:durableId="1924338368">
    <w:abstractNumId w:val="3"/>
  </w:num>
  <w:num w:numId="5" w16cid:durableId="177542486">
    <w:abstractNumId w:val="1"/>
  </w:num>
  <w:num w:numId="6" w16cid:durableId="671686217">
    <w:abstractNumId w:val="17"/>
  </w:num>
  <w:num w:numId="7" w16cid:durableId="116460760">
    <w:abstractNumId w:val="9"/>
  </w:num>
  <w:num w:numId="8" w16cid:durableId="2060199954">
    <w:abstractNumId w:val="13"/>
  </w:num>
  <w:num w:numId="9" w16cid:durableId="1660497222">
    <w:abstractNumId w:val="7"/>
  </w:num>
  <w:num w:numId="10" w16cid:durableId="440993770">
    <w:abstractNumId w:val="2"/>
  </w:num>
  <w:num w:numId="11" w16cid:durableId="331301881">
    <w:abstractNumId w:val="15"/>
  </w:num>
  <w:num w:numId="12" w16cid:durableId="14084556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5601269">
    <w:abstractNumId w:val="4"/>
  </w:num>
  <w:num w:numId="14" w16cid:durableId="681668702">
    <w:abstractNumId w:val="0"/>
  </w:num>
  <w:num w:numId="15" w16cid:durableId="261300260">
    <w:abstractNumId w:val="8"/>
  </w:num>
  <w:num w:numId="16" w16cid:durableId="1704594249">
    <w:abstractNumId w:val="6"/>
  </w:num>
  <w:num w:numId="17" w16cid:durableId="210577672">
    <w:abstractNumId w:val="19"/>
  </w:num>
  <w:num w:numId="18" w16cid:durableId="1474252412">
    <w:abstractNumId w:val="18"/>
  </w:num>
  <w:num w:numId="19" w16cid:durableId="74209417">
    <w:abstractNumId w:val="10"/>
  </w:num>
  <w:num w:numId="20" w16cid:durableId="13952801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99"/>
    <w:rsid w:val="0003568F"/>
    <w:rsid w:val="00037DDC"/>
    <w:rsid w:val="00053865"/>
    <w:rsid w:val="0005514C"/>
    <w:rsid w:val="000A6757"/>
    <w:rsid w:val="00116072"/>
    <w:rsid w:val="001469C6"/>
    <w:rsid w:val="00184C0A"/>
    <w:rsid w:val="002540D6"/>
    <w:rsid w:val="002C31CE"/>
    <w:rsid w:val="002E008C"/>
    <w:rsid w:val="002F069F"/>
    <w:rsid w:val="00306679"/>
    <w:rsid w:val="003332A7"/>
    <w:rsid w:val="003413AA"/>
    <w:rsid w:val="003F203E"/>
    <w:rsid w:val="004248C6"/>
    <w:rsid w:val="00442AA9"/>
    <w:rsid w:val="00485476"/>
    <w:rsid w:val="004B2B14"/>
    <w:rsid w:val="00565023"/>
    <w:rsid w:val="005A1970"/>
    <w:rsid w:val="005E6CA3"/>
    <w:rsid w:val="00611FE5"/>
    <w:rsid w:val="00621630"/>
    <w:rsid w:val="0062557D"/>
    <w:rsid w:val="007117F4"/>
    <w:rsid w:val="007912F3"/>
    <w:rsid w:val="007C209A"/>
    <w:rsid w:val="007E70D4"/>
    <w:rsid w:val="00865507"/>
    <w:rsid w:val="008735C1"/>
    <w:rsid w:val="008852C3"/>
    <w:rsid w:val="00963216"/>
    <w:rsid w:val="009C0775"/>
    <w:rsid w:val="00AA434F"/>
    <w:rsid w:val="00B00539"/>
    <w:rsid w:val="00BC12C4"/>
    <w:rsid w:val="00BC28D1"/>
    <w:rsid w:val="00BF1533"/>
    <w:rsid w:val="00BF1DCB"/>
    <w:rsid w:val="00CE3E16"/>
    <w:rsid w:val="00D613D5"/>
    <w:rsid w:val="00DA3968"/>
    <w:rsid w:val="00DB1238"/>
    <w:rsid w:val="00DB5ED2"/>
    <w:rsid w:val="00DC1A99"/>
    <w:rsid w:val="00E16795"/>
    <w:rsid w:val="00EA09A1"/>
    <w:rsid w:val="00ED3FBF"/>
    <w:rsid w:val="00ED4F99"/>
    <w:rsid w:val="00EE5172"/>
    <w:rsid w:val="00F51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B0C5C"/>
  <w15:chartTrackingRefBased/>
  <w15:docId w15:val="{AE09E3B0-D3BE-4FC5-9888-494C720B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F9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4F99"/>
    <w:pPr>
      <w:tabs>
        <w:tab w:val="center" w:pos="4153"/>
        <w:tab w:val="right" w:pos="8306"/>
      </w:tabs>
    </w:pPr>
  </w:style>
  <w:style w:type="character" w:customStyle="1" w:styleId="HeaderChar">
    <w:name w:val="Header Char"/>
    <w:basedOn w:val="DefaultParagraphFont"/>
    <w:link w:val="Header"/>
    <w:rsid w:val="00ED4F99"/>
    <w:rPr>
      <w:rFonts w:ascii="Times New Roman" w:eastAsia="Times New Roman" w:hAnsi="Times New Roman" w:cs="Times New Roman"/>
      <w:sz w:val="24"/>
      <w:szCs w:val="20"/>
      <w:lang w:eastAsia="en-GB"/>
    </w:rPr>
  </w:style>
  <w:style w:type="paragraph" w:styleId="Footer">
    <w:name w:val="footer"/>
    <w:basedOn w:val="Normal"/>
    <w:link w:val="FooterChar"/>
    <w:rsid w:val="00ED4F99"/>
    <w:pPr>
      <w:tabs>
        <w:tab w:val="center" w:pos="4153"/>
        <w:tab w:val="right" w:pos="8306"/>
      </w:tabs>
    </w:pPr>
  </w:style>
  <w:style w:type="character" w:customStyle="1" w:styleId="FooterChar">
    <w:name w:val="Footer Char"/>
    <w:basedOn w:val="DefaultParagraphFont"/>
    <w:link w:val="Footer"/>
    <w:rsid w:val="00ED4F99"/>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ED4F99"/>
    <w:pPr>
      <w:ind w:left="720"/>
    </w:pPr>
  </w:style>
  <w:style w:type="paragraph" w:styleId="FootnoteText">
    <w:name w:val="footnote text"/>
    <w:basedOn w:val="Normal"/>
    <w:link w:val="FootnoteTextChar"/>
    <w:rsid w:val="00ED4F99"/>
    <w:pPr>
      <w:textAlignment w:val="auto"/>
    </w:pPr>
    <w:rPr>
      <w:sz w:val="20"/>
    </w:rPr>
  </w:style>
  <w:style w:type="character" w:customStyle="1" w:styleId="FootnoteTextChar">
    <w:name w:val="Footnote Text Char"/>
    <w:basedOn w:val="DefaultParagraphFont"/>
    <w:link w:val="FootnoteText"/>
    <w:rsid w:val="00ED4F99"/>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ED4F99"/>
    <w:rPr>
      <w:vertAlign w:val="superscript"/>
    </w:rPr>
  </w:style>
  <w:style w:type="character" w:styleId="CommentReference">
    <w:name w:val="annotation reference"/>
    <w:basedOn w:val="DefaultParagraphFont"/>
    <w:uiPriority w:val="99"/>
    <w:semiHidden/>
    <w:unhideWhenUsed/>
    <w:rsid w:val="00CE3E16"/>
    <w:rPr>
      <w:sz w:val="16"/>
      <w:szCs w:val="16"/>
    </w:rPr>
  </w:style>
  <w:style w:type="paragraph" w:styleId="CommentText">
    <w:name w:val="annotation text"/>
    <w:basedOn w:val="Normal"/>
    <w:link w:val="CommentTextChar"/>
    <w:uiPriority w:val="99"/>
    <w:semiHidden/>
    <w:unhideWhenUsed/>
    <w:rsid w:val="00CE3E16"/>
    <w:rPr>
      <w:sz w:val="20"/>
    </w:rPr>
  </w:style>
  <w:style w:type="character" w:customStyle="1" w:styleId="CommentTextChar">
    <w:name w:val="Comment Text Char"/>
    <w:basedOn w:val="DefaultParagraphFont"/>
    <w:link w:val="CommentText"/>
    <w:uiPriority w:val="99"/>
    <w:semiHidden/>
    <w:rsid w:val="00CE3E1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E3E16"/>
    <w:rPr>
      <w:b/>
      <w:bCs/>
    </w:rPr>
  </w:style>
  <w:style w:type="character" w:customStyle="1" w:styleId="CommentSubjectChar">
    <w:name w:val="Comment Subject Char"/>
    <w:basedOn w:val="CommentTextChar"/>
    <w:link w:val="CommentSubject"/>
    <w:uiPriority w:val="99"/>
    <w:semiHidden/>
    <w:rsid w:val="00CE3E16"/>
    <w:rPr>
      <w:rFonts w:ascii="Times New Roman" w:eastAsia="Times New Roman" w:hAnsi="Times New Roman" w:cs="Times New Roman"/>
      <w:b/>
      <w:bCs/>
      <w:sz w:val="20"/>
      <w:szCs w:val="20"/>
      <w:lang w:eastAsia="en-GB"/>
    </w:rPr>
  </w:style>
  <w:style w:type="paragraph" w:styleId="Revision">
    <w:name w:val="Revision"/>
    <w:hidden/>
    <w:uiPriority w:val="99"/>
    <w:semiHidden/>
    <w:rsid w:val="00485476"/>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348363">
      <w:bodyDiv w:val="1"/>
      <w:marLeft w:val="0"/>
      <w:marRight w:val="0"/>
      <w:marTop w:val="0"/>
      <w:marBottom w:val="0"/>
      <w:divBdr>
        <w:top w:val="none" w:sz="0" w:space="0" w:color="auto"/>
        <w:left w:val="none" w:sz="0" w:space="0" w:color="auto"/>
        <w:bottom w:val="none" w:sz="0" w:space="0" w:color="auto"/>
        <w:right w:val="none" w:sz="0" w:space="0" w:color="auto"/>
      </w:divBdr>
    </w:div>
    <w:div w:id="1468430541">
      <w:bodyDiv w:val="1"/>
      <w:marLeft w:val="0"/>
      <w:marRight w:val="0"/>
      <w:marTop w:val="0"/>
      <w:marBottom w:val="0"/>
      <w:divBdr>
        <w:top w:val="none" w:sz="0" w:space="0" w:color="auto"/>
        <w:left w:val="none" w:sz="0" w:space="0" w:color="auto"/>
        <w:bottom w:val="none" w:sz="0" w:space="0" w:color="auto"/>
        <w:right w:val="none" w:sz="0" w:space="0" w:color="auto"/>
      </w:divBdr>
    </w:div>
    <w:div w:id="157740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98D1B-008C-4F86-8726-1FF80E52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Gail Wright</cp:lastModifiedBy>
  <cp:revision>3</cp:revision>
  <cp:lastPrinted>2025-12-17T15:31:00Z</cp:lastPrinted>
  <dcterms:created xsi:type="dcterms:W3CDTF">2026-01-27T17:32:00Z</dcterms:created>
  <dcterms:modified xsi:type="dcterms:W3CDTF">2026-01-28T17:33:00Z</dcterms:modified>
</cp:coreProperties>
</file>