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6EDEC" w14:textId="77777777" w:rsidR="009145D8" w:rsidRPr="00E5183F" w:rsidRDefault="009145D8">
      <w:pPr>
        <w:rPr>
          <w:rFonts w:ascii="Arial" w:hAnsi="Arial" w:cs="Arial"/>
          <w:b/>
          <w:bCs/>
          <w:sz w:val="44"/>
          <w:szCs w:val="44"/>
        </w:rPr>
      </w:pPr>
      <w:r w:rsidRPr="00E5183F">
        <w:rPr>
          <w:rFonts w:ascii="Arial" w:hAnsi="Arial" w:cs="Arial"/>
          <w:b/>
          <w:bCs/>
          <w:sz w:val="44"/>
          <w:szCs w:val="44"/>
        </w:rPr>
        <w:t xml:space="preserve">Job </w:t>
      </w:r>
      <w:r w:rsidR="00AF161D" w:rsidRPr="00E5183F">
        <w:rPr>
          <w:rFonts w:ascii="Arial" w:hAnsi="Arial" w:cs="Arial"/>
          <w:b/>
          <w:bCs/>
          <w:sz w:val="44"/>
          <w:szCs w:val="44"/>
        </w:rPr>
        <w:t>description</w:t>
      </w:r>
    </w:p>
    <w:p w14:paraId="6AC2464E" w14:textId="77777777" w:rsidR="009145D8" w:rsidRPr="00E5183F" w:rsidRDefault="009145D8">
      <w:pPr>
        <w:rPr>
          <w:rFonts w:ascii="Arial" w:hAnsi="Arial" w:cs="Arial"/>
          <w:b/>
          <w:bCs/>
          <w:sz w:val="36"/>
          <w:szCs w:val="36"/>
        </w:rPr>
      </w:pPr>
    </w:p>
    <w:tbl>
      <w:tblPr>
        <w:tblW w:w="5353" w:type="dxa"/>
        <w:tblLayout w:type="fixed"/>
        <w:tblLook w:val="0000" w:firstRow="0" w:lastRow="0" w:firstColumn="0" w:lastColumn="0" w:noHBand="0" w:noVBand="0"/>
      </w:tblPr>
      <w:tblGrid>
        <w:gridCol w:w="5353"/>
      </w:tblGrid>
      <w:tr w:rsidR="00A64896" w:rsidRPr="00E5183F" w14:paraId="3E9CB2EA" w14:textId="77777777" w:rsidTr="00A64896">
        <w:tc>
          <w:tcPr>
            <w:tcW w:w="5353" w:type="dxa"/>
            <w:tcBorders>
              <w:top w:val="nil"/>
              <w:left w:val="nil"/>
              <w:bottom w:val="nil"/>
              <w:right w:val="nil"/>
            </w:tcBorders>
          </w:tcPr>
          <w:p w14:paraId="3A101ACB" w14:textId="335E8CB3" w:rsidR="00A64896" w:rsidRPr="00D469C4" w:rsidDel="00D469C4" w:rsidRDefault="00A64896" w:rsidP="000115E2">
            <w:pPr>
              <w:rPr>
                <w:rFonts w:ascii="Arial" w:hAnsi="Arial" w:cs="Arial"/>
                <w:bCs/>
              </w:rPr>
            </w:pPr>
            <w:r w:rsidRPr="00E5183F">
              <w:rPr>
                <w:rFonts w:ascii="Arial" w:hAnsi="Arial" w:cs="Arial"/>
                <w:b/>
                <w:bCs/>
              </w:rPr>
              <w:t>Date:</w:t>
            </w:r>
            <w:r>
              <w:rPr>
                <w:rFonts w:ascii="Arial" w:hAnsi="Arial" w:cs="Arial"/>
                <w:b/>
                <w:bCs/>
              </w:rPr>
              <w:t xml:space="preserve">  </w:t>
            </w:r>
            <w:r>
              <w:rPr>
                <w:rFonts w:ascii="Arial" w:hAnsi="Arial" w:cs="Arial"/>
                <w:bCs/>
              </w:rPr>
              <w:t xml:space="preserve"> 28 April 2026</w:t>
            </w:r>
          </w:p>
        </w:tc>
      </w:tr>
    </w:tbl>
    <w:p w14:paraId="1C888171" w14:textId="77777777" w:rsidR="009145D8" w:rsidRPr="00E5183F" w:rsidRDefault="009145D8">
      <w:pPr>
        <w:rPr>
          <w:rFonts w:ascii="Arial" w:hAnsi="Arial" w:cs="Arial"/>
        </w:rPr>
      </w:pPr>
      <w:r w:rsidRPr="00E5183F">
        <w:rPr>
          <w:rFonts w:ascii="Arial" w:hAnsi="Arial" w:cs="Arial"/>
        </w:rPr>
        <w:t>_____________________________________________________________________</w:t>
      </w:r>
    </w:p>
    <w:p w14:paraId="3BDA9C00" w14:textId="77777777" w:rsidR="009145D8" w:rsidRDefault="009145D8">
      <w:pPr>
        <w:rPr>
          <w:rFonts w:ascii="Arial" w:hAnsi="Arial" w:cs="Arial"/>
        </w:rPr>
      </w:pPr>
    </w:p>
    <w:tbl>
      <w:tblPr>
        <w:tblW w:w="9604" w:type="dxa"/>
        <w:tblLayout w:type="fixed"/>
        <w:tblLook w:val="0000" w:firstRow="0" w:lastRow="0" w:firstColumn="0" w:lastColumn="0" w:noHBand="0" w:noVBand="0"/>
      </w:tblPr>
      <w:tblGrid>
        <w:gridCol w:w="1818"/>
        <w:gridCol w:w="7786"/>
      </w:tblGrid>
      <w:tr w:rsidR="00574D14" w:rsidRPr="00E5183F" w14:paraId="6F3CE9EF" w14:textId="77777777" w:rsidTr="00574D14">
        <w:tc>
          <w:tcPr>
            <w:tcW w:w="1818" w:type="dxa"/>
            <w:tcBorders>
              <w:top w:val="nil"/>
              <w:left w:val="nil"/>
              <w:bottom w:val="nil"/>
              <w:right w:val="nil"/>
            </w:tcBorders>
          </w:tcPr>
          <w:p w14:paraId="7BE6B4C1" w14:textId="77777777" w:rsidR="00574D14" w:rsidRPr="00E5183F" w:rsidRDefault="00574D14" w:rsidP="00155FE2">
            <w:pPr>
              <w:rPr>
                <w:rFonts w:ascii="Arial" w:hAnsi="Arial" w:cs="Arial"/>
                <w:b/>
                <w:bCs/>
              </w:rPr>
            </w:pPr>
            <w:r w:rsidRPr="00E5183F">
              <w:rPr>
                <w:rFonts w:ascii="Arial" w:hAnsi="Arial" w:cs="Arial"/>
                <w:b/>
                <w:bCs/>
              </w:rPr>
              <w:t>Dep</w:t>
            </w:r>
            <w:r>
              <w:rPr>
                <w:rFonts w:ascii="Arial" w:hAnsi="Arial" w:cs="Arial"/>
                <w:b/>
                <w:bCs/>
              </w:rPr>
              <w:t>artmen</w:t>
            </w:r>
            <w:r w:rsidRPr="00E5183F">
              <w:rPr>
                <w:rFonts w:ascii="Arial" w:hAnsi="Arial" w:cs="Arial"/>
                <w:b/>
                <w:bCs/>
              </w:rPr>
              <w:t>t:</w:t>
            </w:r>
          </w:p>
          <w:p w14:paraId="5CB14D2B" w14:textId="77777777" w:rsidR="00574D14" w:rsidRPr="00E5183F" w:rsidRDefault="00574D14" w:rsidP="00155FE2">
            <w:pPr>
              <w:rPr>
                <w:rFonts w:ascii="Arial" w:hAnsi="Arial" w:cs="Arial"/>
                <w:b/>
                <w:bCs/>
              </w:rPr>
            </w:pPr>
          </w:p>
        </w:tc>
        <w:tc>
          <w:tcPr>
            <w:tcW w:w="7786" w:type="dxa"/>
            <w:tcBorders>
              <w:top w:val="nil"/>
              <w:left w:val="nil"/>
              <w:bottom w:val="nil"/>
              <w:right w:val="nil"/>
            </w:tcBorders>
          </w:tcPr>
          <w:p w14:paraId="18EA4A9B" w14:textId="77777777" w:rsidR="00574D14" w:rsidRPr="00574D14" w:rsidRDefault="00574D14" w:rsidP="00155FE2">
            <w:pPr>
              <w:rPr>
                <w:rFonts w:ascii="Arial" w:hAnsi="Arial" w:cs="Arial"/>
              </w:rPr>
            </w:pPr>
            <w:r>
              <w:rPr>
                <w:rFonts w:ascii="Arial" w:hAnsi="Arial" w:cs="Arial"/>
              </w:rPr>
              <w:t xml:space="preserve">Corporate Services </w:t>
            </w:r>
          </w:p>
        </w:tc>
      </w:tr>
      <w:tr w:rsidR="00574D14" w:rsidRPr="00E5183F" w14:paraId="15BFD678" w14:textId="77777777" w:rsidTr="00574D14">
        <w:tc>
          <w:tcPr>
            <w:tcW w:w="1818" w:type="dxa"/>
            <w:tcBorders>
              <w:top w:val="nil"/>
              <w:left w:val="nil"/>
              <w:bottom w:val="nil"/>
              <w:right w:val="nil"/>
            </w:tcBorders>
          </w:tcPr>
          <w:p w14:paraId="0EE7568F" w14:textId="77777777" w:rsidR="00574D14" w:rsidRPr="00E5183F" w:rsidRDefault="00574D14" w:rsidP="00155FE2">
            <w:pPr>
              <w:rPr>
                <w:rFonts w:ascii="Arial" w:hAnsi="Arial" w:cs="Arial"/>
                <w:b/>
                <w:bCs/>
              </w:rPr>
            </w:pPr>
            <w:r w:rsidRPr="00E5183F">
              <w:rPr>
                <w:rFonts w:ascii="Arial" w:hAnsi="Arial" w:cs="Arial"/>
                <w:b/>
                <w:bCs/>
              </w:rPr>
              <w:t xml:space="preserve">Post </w:t>
            </w:r>
            <w:r>
              <w:rPr>
                <w:rFonts w:ascii="Arial" w:hAnsi="Arial" w:cs="Arial"/>
                <w:b/>
                <w:bCs/>
              </w:rPr>
              <w:t>number</w:t>
            </w:r>
            <w:r w:rsidRPr="00E5183F">
              <w:rPr>
                <w:rFonts w:ascii="Arial" w:hAnsi="Arial" w:cs="Arial"/>
                <w:b/>
                <w:bCs/>
              </w:rPr>
              <w:t>:</w:t>
            </w:r>
          </w:p>
          <w:p w14:paraId="5BF0729B" w14:textId="77777777" w:rsidR="00574D14" w:rsidRPr="00E5183F" w:rsidRDefault="00574D14" w:rsidP="00155FE2">
            <w:pPr>
              <w:rPr>
                <w:rFonts w:ascii="Arial" w:hAnsi="Arial" w:cs="Arial"/>
                <w:b/>
                <w:bCs/>
              </w:rPr>
            </w:pPr>
          </w:p>
        </w:tc>
        <w:tc>
          <w:tcPr>
            <w:tcW w:w="7786" w:type="dxa"/>
            <w:tcBorders>
              <w:top w:val="nil"/>
              <w:left w:val="nil"/>
              <w:bottom w:val="nil"/>
              <w:right w:val="nil"/>
            </w:tcBorders>
          </w:tcPr>
          <w:p w14:paraId="3269892A" w14:textId="77777777" w:rsidR="00574D14" w:rsidRPr="00574D14" w:rsidRDefault="00574D14" w:rsidP="00155FE2">
            <w:pPr>
              <w:rPr>
                <w:rFonts w:ascii="Arial" w:hAnsi="Arial" w:cs="Arial"/>
              </w:rPr>
            </w:pPr>
            <w:r w:rsidRPr="00574D14">
              <w:rPr>
                <w:rFonts w:ascii="Arial" w:hAnsi="Arial" w:cs="Arial"/>
              </w:rPr>
              <w:t>DSDCSPO013</w:t>
            </w:r>
          </w:p>
        </w:tc>
      </w:tr>
      <w:tr w:rsidR="00574D14" w:rsidRPr="00E5183F" w14:paraId="7838F14C" w14:textId="77777777" w:rsidTr="00574D14">
        <w:tc>
          <w:tcPr>
            <w:tcW w:w="1818" w:type="dxa"/>
            <w:tcBorders>
              <w:top w:val="nil"/>
              <w:left w:val="nil"/>
              <w:bottom w:val="nil"/>
              <w:right w:val="nil"/>
            </w:tcBorders>
          </w:tcPr>
          <w:p w14:paraId="7B9374A2" w14:textId="77777777" w:rsidR="00574D14" w:rsidRPr="00E5183F" w:rsidRDefault="00574D14" w:rsidP="00155FE2">
            <w:pPr>
              <w:rPr>
                <w:rFonts w:ascii="Arial" w:hAnsi="Arial" w:cs="Arial"/>
                <w:b/>
                <w:bCs/>
              </w:rPr>
            </w:pPr>
            <w:r w:rsidRPr="00E5183F">
              <w:rPr>
                <w:rFonts w:ascii="Arial" w:hAnsi="Arial" w:cs="Arial"/>
                <w:b/>
                <w:bCs/>
              </w:rPr>
              <w:t>Se</w:t>
            </w:r>
            <w:r>
              <w:rPr>
                <w:rFonts w:ascii="Arial" w:hAnsi="Arial" w:cs="Arial"/>
                <w:b/>
                <w:bCs/>
              </w:rPr>
              <w:t>ction</w:t>
            </w:r>
            <w:r w:rsidRPr="00E5183F">
              <w:rPr>
                <w:rFonts w:ascii="Arial" w:hAnsi="Arial" w:cs="Arial"/>
                <w:b/>
                <w:bCs/>
              </w:rPr>
              <w:t>:</w:t>
            </w:r>
          </w:p>
          <w:p w14:paraId="62EE7026" w14:textId="77777777" w:rsidR="00574D14" w:rsidRPr="00E5183F" w:rsidRDefault="00574D14" w:rsidP="00155FE2">
            <w:pPr>
              <w:rPr>
                <w:rFonts w:ascii="Arial" w:hAnsi="Arial" w:cs="Arial"/>
                <w:b/>
                <w:bCs/>
              </w:rPr>
            </w:pPr>
          </w:p>
        </w:tc>
        <w:tc>
          <w:tcPr>
            <w:tcW w:w="7786" w:type="dxa"/>
            <w:tcBorders>
              <w:top w:val="nil"/>
              <w:left w:val="nil"/>
              <w:bottom w:val="nil"/>
              <w:right w:val="nil"/>
            </w:tcBorders>
          </w:tcPr>
          <w:p w14:paraId="70514109" w14:textId="77777777" w:rsidR="00574D14" w:rsidRPr="00574D14" w:rsidRDefault="00574D14" w:rsidP="00155FE2">
            <w:pPr>
              <w:rPr>
                <w:rFonts w:ascii="Arial" w:hAnsi="Arial" w:cs="Arial"/>
              </w:rPr>
            </w:pPr>
            <w:r>
              <w:rPr>
                <w:rFonts w:ascii="Arial" w:hAnsi="Arial" w:cs="Arial"/>
              </w:rPr>
              <w:t>Digital Services</w:t>
            </w:r>
          </w:p>
        </w:tc>
      </w:tr>
      <w:tr w:rsidR="00574D14" w:rsidRPr="00E5183F" w14:paraId="41253452" w14:textId="77777777" w:rsidTr="00574D14">
        <w:tc>
          <w:tcPr>
            <w:tcW w:w="1818" w:type="dxa"/>
            <w:tcBorders>
              <w:top w:val="nil"/>
              <w:left w:val="nil"/>
              <w:bottom w:val="nil"/>
              <w:right w:val="nil"/>
            </w:tcBorders>
          </w:tcPr>
          <w:p w14:paraId="3B8DFAB4" w14:textId="77777777" w:rsidR="00574D14" w:rsidRPr="00E5183F" w:rsidRDefault="00574D14" w:rsidP="00155FE2">
            <w:pPr>
              <w:rPr>
                <w:rFonts w:ascii="Arial" w:hAnsi="Arial" w:cs="Arial"/>
                <w:b/>
                <w:bCs/>
              </w:rPr>
            </w:pPr>
            <w:r w:rsidRPr="00E5183F">
              <w:rPr>
                <w:rFonts w:ascii="Arial" w:hAnsi="Arial" w:cs="Arial"/>
                <w:b/>
                <w:bCs/>
              </w:rPr>
              <w:t xml:space="preserve">Job </w:t>
            </w:r>
            <w:r>
              <w:rPr>
                <w:rFonts w:ascii="Arial" w:hAnsi="Arial" w:cs="Arial"/>
                <w:b/>
                <w:bCs/>
              </w:rPr>
              <w:t>t</w:t>
            </w:r>
            <w:r w:rsidRPr="00E5183F">
              <w:rPr>
                <w:rFonts w:ascii="Arial" w:hAnsi="Arial" w:cs="Arial"/>
                <w:b/>
                <w:bCs/>
              </w:rPr>
              <w:t>itle:</w:t>
            </w:r>
          </w:p>
          <w:p w14:paraId="50D79C3D" w14:textId="77777777" w:rsidR="00574D14" w:rsidRPr="00E5183F" w:rsidRDefault="00574D14" w:rsidP="00155FE2">
            <w:pPr>
              <w:rPr>
                <w:rFonts w:ascii="Arial" w:hAnsi="Arial" w:cs="Arial"/>
                <w:b/>
                <w:bCs/>
              </w:rPr>
            </w:pPr>
          </w:p>
        </w:tc>
        <w:tc>
          <w:tcPr>
            <w:tcW w:w="7786" w:type="dxa"/>
            <w:tcBorders>
              <w:top w:val="nil"/>
              <w:left w:val="nil"/>
              <w:bottom w:val="nil"/>
              <w:right w:val="nil"/>
            </w:tcBorders>
          </w:tcPr>
          <w:p w14:paraId="7A91A99F" w14:textId="77777777" w:rsidR="00574D14" w:rsidRPr="00574D14" w:rsidRDefault="00574D14" w:rsidP="00155FE2">
            <w:pPr>
              <w:rPr>
                <w:rFonts w:ascii="Arial" w:hAnsi="Arial" w:cs="Arial"/>
              </w:rPr>
            </w:pPr>
            <w:r w:rsidRPr="00574D14">
              <w:rPr>
                <w:rFonts w:ascii="Arial" w:hAnsi="Arial" w:cs="Arial"/>
              </w:rPr>
              <w:t>Digital Data Architect</w:t>
            </w:r>
          </w:p>
        </w:tc>
      </w:tr>
      <w:tr w:rsidR="00574D14" w:rsidRPr="00E5183F" w14:paraId="745B58AC" w14:textId="77777777" w:rsidTr="00574D14">
        <w:tc>
          <w:tcPr>
            <w:tcW w:w="1818" w:type="dxa"/>
            <w:tcBorders>
              <w:top w:val="nil"/>
              <w:left w:val="nil"/>
              <w:bottom w:val="nil"/>
              <w:right w:val="nil"/>
            </w:tcBorders>
          </w:tcPr>
          <w:p w14:paraId="4B54F57F" w14:textId="77777777" w:rsidR="00574D14" w:rsidRPr="00E5183F" w:rsidRDefault="00574D14" w:rsidP="00155FE2">
            <w:pPr>
              <w:rPr>
                <w:rFonts w:ascii="Arial" w:hAnsi="Arial" w:cs="Arial"/>
                <w:b/>
                <w:bCs/>
              </w:rPr>
            </w:pPr>
            <w:r w:rsidRPr="00E5183F">
              <w:rPr>
                <w:rFonts w:ascii="Arial" w:hAnsi="Arial" w:cs="Arial"/>
                <w:b/>
                <w:bCs/>
              </w:rPr>
              <w:t>Grade:</w:t>
            </w:r>
          </w:p>
          <w:p w14:paraId="155ADC76" w14:textId="77777777" w:rsidR="00574D14" w:rsidRPr="00E5183F" w:rsidRDefault="00574D14" w:rsidP="00155FE2">
            <w:pPr>
              <w:rPr>
                <w:rFonts w:ascii="Arial" w:hAnsi="Arial" w:cs="Arial"/>
                <w:b/>
                <w:bCs/>
              </w:rPr>
            </w:pPr>
          </w:p>
        </w:tc>
        <w:tc>
          <w:tcPr>
            <w:tcW w:w="7786" w:type="dxa"/>
            <w:tcBorders>
              <w:top w:val="nil"/>
              <w:left w:val="nil"/>
              <w:bottom w:val="nil"/>
              <w:right w:val="nil"/>
            </w:tcBorders>
          </w:tcPr>
          <w:p w14:paraId="59C84DBE" w14:textId="77777777" w:rsidR="00574D14" w:rsidRPr="00574D14" w:rsidRDefault="00574D14" w:rsidP="00155FE2">
            <w:pPr>
              <w:rPr>
                <w:rFonts w:ascii="Arial" w:hAnsi="Arial" w:cs="Arial"/>
              </w:rPr>
            </w:pPr>
            <w:r w:rsidRPr="00574D14">
              <w:rPr>
                <w:rFonts w:ascii="Arial" w:hAnsi="Arial" w:cs="Arial"/>
              </w:rPr>
              <w:t>Grade 11</w:t>
            </w:r>
          </w:p>
        </w:tc>
      </w:tr>
    </w:tbl>
    <w:p w14:paraId="09ABCA6E" w14:textId="77777777" w:rsidR="009145D8" w:rsidRPr="00E5183F" w:rsidRDefault="009145D8">
      <w:pPr>
        <w:rPr>
          <w:rFonts w:ascii="Arial" w:hAnsi="Arial" w:cs="Arial"/>
        </w:rPr>
      </w:pPr>
      <w:r w:rsidRPr="00E5183F">
        <w:rPr>
          <w:rFonts w:ascii="Arial" w:hAnsi="Arial" w:cs="Arial"/>
        </w:rPr>
        <w:t>_____________________________________________________________________</w:t>
      </w:r>
    </w:p>
    <w:p w14:paraId="1E818FDE" w14:textId="77777777" w:rsidR="009145D8" w:rsidRPr="00E5183F" w:rsidRDefault="009145D8">
      <w:pPr>
        <w:rPr>
          <w:rFonts w:ascii="Arial" w:hAnsi="Arial" w:cs="Arial"/>
        </w:rPr>
      </w:pPr>
    </w:p>
    <w:p w14:paraId="6B78EA13" w14:textId="77777777" w:rsidR="009145D8" w:rsidRPr="00574D14" w:rsidRDefault="009145D8">
      <w:pPr>
        <w:rPr>
          <w:rFonts w:ascii="Arial" w:hAnsi="Arial" w:cs="Arial"/>
        </w:rPr>
      </w:pPr>
      <w:r w:rsidRPr="00574D14">
        <w:rPr>
          <w:rFonts w:ascii="Arial" w:hAnsi="Arial" w:cs="Arial"/>
          <w:b/>
          <w:bCs/>
        </w:rPr>
        <w:t xml:space="preserve">Main </w:t>
      </w:r>
      <w:r w:rsidR="00AF161D" w:rsidRPr="00574D14">
        <w:rPr>
          <w:rFonts w:ascii="Arial" w:hAnsi="Arial" w:cs="Arial"/>
          <w:b/>
          <w:bCs/>
        </w:rPr>
        <w:t xml:space="preserve">purpose </w:t>
      </w:r>
      <w:r w:rsidRPr="00574D14">
        <w:rPr>
          <w:rFonts w:ascii="Arial" w:hAnsi="Arial" w:cs="Arial"/>
          <w:b/>
          <w:bCs/>
        </w:rPr>
        <w:t xml:space="preserve">of </w:t>
      </w:r>
      <w:r w:rsidR="00AF161D" w:rsidRPr="00574D14">
        <w:rPr>
          <w:rFonts w:ascii="Arial" w:hAnsi="Arial" w:cs="Arial"/>
          <w:b/>
          <w:bCs/>
        </w:rPr>
        <w:t>job</w:t>
      </w:r>
    </w:p>
    <w:p w14:paraId="18B8BE1C" w14:textId="77777777" w:rsidR="009145D8" w:rsidRPr="00574D14" w:rsidRDefault="009145D8">
      <w:pPr>
        <w:rPr>
          <w:rFonts w:ascii="Arial" w:hAnsi="Arial" w:cs="Arial"/>
          <w:sz w:val="22"/>
          <w:szCs w:val="22"/>
        </w:rPr>
      </w:pPr>
    </w:p>
    <w:p w14:paraId="6522FE12" w14:textId="3C8DDC7B" w:rsidR="00A308B7" w:rsidRPr="00574D14" w:rsidRDefault="00A308B7">
      <w:pPr>
        <w:rPr>
          <w:kern w:val="2"/>
          <w:sz w:val="22"/>
          <w:szCs w:val="22"/>
          <w14:ligatures w14:val="standardContextual"/>
        </w:rPr>
      </w:pPr>
      <w:r w:rsidRPr="00574D14">
        <w:rPr>
          <w:rFonts w:ascii="Arial" w:hAnsi="Arial" w:cs="Arial"/>
          <w:sz w:val="22"/>
          <w:szCs w:val="22"/>
        </w:rPr>
        <w:t xml:space="preserve">To be responsible to the relevant Digital Delivery Manager for leading, overseeing and </w:t>
      </w:r>
      <w:r w:rsidR="00292B7D" w:rsidRPr="00574D14">
        <w:rPr>
          <w:rFonts w:ascii="Arial" w:hAnsi="Arial" w:cs="Arial"/>
          <w:sz w:val="22"/>
          <w:szCs w:val="22"/>
        </w:rPr>
        <w:t xml:space="preserve">ensuring </w:t>
      </w:r>
      <w:r w:rsidRPr="00574D14">
        <w:rPr>
          <w:rFonts w:ascii="Arial" w:hAnsi="Arial" w:cs="Arial"/>
          <w:sz w:val="22"/>
          <w:szCs w:val="22"/>
        </w:rPr>
        <w:t xml:space="preserve">the successful design, delivery and ongoing evolution of the council’s </w:t>
      </w:r>
      <w:r w:rsidR="00AA4E47" w:rsidRPr="00574D14">
        <w:rPr>
          <w:rFonts w:ascii="Arial" w:hAnsi="Arial" w:cs="Arial"/>
          <w:sz w:val="22"/>
          <w:szCs w:val="22"/>
        </w:rPr>
        <w:t xml:space="preserve">technical </w:t>
      </w:r>
      <w:r w:rsidRPr="00574D14">
        <w:rPr>
          <w:rFonts w:ascii="Arial" w:hAnsi="Arial" w:cs="Arial"/>
          <w:sz w:val="22"/>
          <w:szCs w:val="22"/>
        </w:rPr>
        <w:t xml:space="preserve">data architecture, ensuring that </w:t>
      </w:r>
      <w:r w:rsidR="00FE0A8C" w:rsidRPr="00574D14">
        <w:rPr>
          <w:rFonts w:ascii="Arial" w:hAnsi="Arial" w:cs="Arial"/>
          <w:sz w:val="22"/>
          <w:szCs w:val="22"/>
        </w:rPr>
        <w:t xml:space="preserve">technical </w:t>
      </w:r>
      <w:r w:rsidRPr="00574D14">
        <w:rPr>
          <w:rFonts w:ascii="Arial" w:hAnsi="Arial" w:cs="Arial"/>
          <w:sz w:val="22"/>
          <w:szCs w:val="22"/>
        </w:rPr>
        <w:t>data solutions (including operational reporting, analytics and integration) meet business needs and are delivered within agreed scope, quality, time and cost constraints.</w:t>
      </w:r>
    </w:p>
    <w:p w14:paraId="28D0A33A" w14:textId="01544914" w:rsidR="000115E2" w:rsidRPr="00574D14" w:rsidRDefault="000115E2" w:rsidP="000115E2">
      <w:pPr>
        <w:tabs>
          <w:tab w:val="left" w:pos="1440"/>
        </w:tabs>
        <w:spacing w:after="120"/>
        <w:contextualSpacing/>
        <w:rPr>
          <w:rFonts w:ascii="Arial" w:hAnsi="Arial" w:cs="Arial"/>
          <w:sz w:val="22"/>
          <w:szCs w:val="22"/>
        </w:rPr>
      </w:pPr>
    </w:p>
    <w:p w14:paraId="0515640B" w14:textId="6657D0BD" w:rsidR="00A308B7" w:rsidRPr="00574D14" w:rsidRDefault="00A308B7">
      <w:pPr>
        <w:rPr>
          <w:kern w:val="2"/>
          <w:sz w:val="22"/>
          <w:szCs w:val="22"/>
          <w14:ligatures w14:val="standardContextual"/>
        </w:rPr>
      </w:pPr>
      <w:r w:rsidRPr="00574D14">
        <w:rPr>
          <w:rFonts w:ascii="Arial" w:hAnsi="Arial" w:cs="Arial"/>
          <w:sz w:val="22"/>
          <w:szCs w:val="22"/>
        </w:rPr>
        <w:t>To be responsible for leading a</w:t>
      </w:r>
      <w:r w:rsidR="00F24759" w:rsidRPr="00574D14">
        <w:rPr>
          <w:rFonts w:ascii="Arial" w:hAnsi="Arial" w:cs="Arial"/>
          <w:sz w:val="22"/>
          <w:szCs w:val="22"/>
        </w:rPr>
        <w:t>nd developing a</w:t>
      </w:r>
      <w:r w:rsidR="00A102C6" w:rsidRPr="00574D14">
        <w:rPr>
          <w:rFonts w:ascii="Arial" w:hAnsi="Arial" w:cs="Arial"/>
          <w:sz w:val="22"/>
          <w:szCs w:val="22"/>
        </w:rPr>
        <w:t xml:space="preserve"> </w:t>
      </w:r>
      <w:r w:rsidR="008073D9" w:rsidRPr="00574D14">
        <w:rPr>
          <w:rFonts w:ascii="Arial" w:hAnsi="Arial" w:cs="Arial"/>
          <w:sz w:val="22"/>
          <w:szCs w:val="22"/>
        </w:rPr>
        <w:t>team</w:t>
      </w:r>
      <w:r w:rsidRPr="00574D14">
        <w:rPr>
          <w:rFonts w:ascii="Arial" w:hAnsi="Arial" w:cs="Arial"/>
          <w:sz w:val="22"/>
          <w:szCs w:val="22"/>
        </w:rPr>
        <w:t xml:space="preserve"> of </w:t>
      </w:r>
      <w:r w:rsidR="00661BA8" w:rsidRPr="00574D14">
        <w:rPr>
          <w:rFonts w:ascii="Arial" w:hAnsi="Arial" w:cs="Arial"/>
          <w:sz w:val="22"/>
          <w:szCs w:val="22"/>
        </w:rPr>
        <w:t xml:space="preserve">highly skilled </w:t>
      </w:r>
      <w:r w:rsidRPr="00574D14">
        <w:rPr>
          <w:rFonts w:ascii="Arial" w:hAnsi="Arial" w:cs="Arial"/>
          <w:sz w:val="22"/>
          <w:szCs w:val="22"/>
        </w:rPr>
        <w:t>data professionals (</w:t>
      </w:r>
      <w:r w:rsidR="00E96559" w:rsidRPr="00574D14">
        <w:rPr>
          <w:rFonts w:ascii="Arial" w:hAnsi="Arial" w:cs="Arial"/>
          <w:sz w:val="22"/>
          <w:szCs w:val="22"/>
        </w:rPr>
        <w:t xml:space="preserve">responsible for </w:t>
      </w:r>
      <w:r w:rsidR="00EF498A" w:rsidRPr="00574D14">
        <w:rPr>
          <w:rFonts w:ascii="Arial" w:hAnsi="Arial" w:cs="Arial"/>
          <w:sz w:val="22"/>
          <w:szCs w:val="22"/>
        </w:rPr>
        <w:t>data analytics platforms</w:t>
      </w:r>
      <w:r w:rsidR="008E3C37" w:rsidRPr="00574D14">
        <w:rPr>
          <w:rFonts w:ascii="Arial" w:hAnsi="Arial" w:cs="Arial"/>
          <w:sz w:val="22"/>
          <w:szCs w:val="22"/>
        </w:rPr>
        <w:t>, data lifecycle management</w:t>
      </w:r>
      <w:r w:rsidR="00EF498A" w:rsidRPr="00574D14">
        <w:rPr>
          <w:rFonts w:ascii="Arial" w:hAnsi="Arial" w:cs="Arial"/>
          <w:sz w:val="22"/>
          <w:szCs w:val="22"/>
        </w:rPr>
        <w:t xml:space="preserve"> and data modelling</w:t>
      </w:r>
      <w:r w:rsidRPr="00574D14">
        <w:rPr>
          <w:rFonts w:ascii="Arial" w:hAnsi="Arial" w:cs="Arial"/>
          <w:sz w:val="22"/>
          <w:szCs w:val="22"/>
        </w:rPr>
        <w:t xml:space="preserve">) and for providing technical leadership </w:t>
      </w:r>
      <w:r w:rsidR="00796BE5" w:rsidRPr="00574D14">
        <w:rPr>
          <w:rFonts w:ascii="Arial" w:hAnsi="Arial" w:cs="Arial"/>
          <w:sz w:val="22"/>
          <w:szCs w:val="22"/>
        </w:rPr>
        <w:t xml:space="preserve">in Digital Services and </w:t>
      </w:r>
      <w:r w:rsidRPr="00574D14">
        <w:rPr>
          <w:rFonts w:ascii="Arial" w:hAnsi="Arial" w:cs="Arial"/>
          <w:sz w:val="22"/>
          <w:szCs w:val="22"/>
        </w:rPr>
        <w:t>across multi-disciplinary delivery teams.</w:t>
      </w:r>
    </w:p>
    <w:p w14:paraId="371246A9" w14:textId="77777777" w:rsidR="009E59C9" w:rsidRPr="00574D14" w:rsidRDefault="009E59C9" w:rsidP="000115E2">
      <w:pPr>
        <w:tabs>
          <w:tab w:val="left" w:pos="1440"/>
        </w:tabs>
        <w:spacing w:after="120"/>
        <w:contextualSpacing/>
        <w:rPr>
          <w:rFonts w:ascii="Arial" w:hAnsi="Arial" w:cs="Arial"/>
          <w:sz w:val="22"/>
          <w:szCs w:val="22"/>
        </w:rPr>
      </w:pPr>
    </w:p>
    <w:p w14:paraId="1E6EA64F" w14:textId="0B05C899" w:rsidR="00A308B7" w:rsidRPr="00574D14" w:rsidRDefault="00A308B7">
      <w:pPr>
        <w:rPr>
          <w:kern w:val="2"/>
          <w:sz w:val="22"/>
          <w:szCs w:val="22"/>
          <w14:ligatures w14:val="standardContextual"/>
        </w:rPr>
      </w:pPr>
      <w:r w:rsidRPr="00574D14">
        <w:rPr>
          <w:rFonts w:ascii="Arial" w:hAnsi="Arial" w:cs="Arial"/>
          <w:sz w:val="22"/>
          <w:szCs w:val="22"/>
        </w:rPr>
        <w:t xml:space="preserve">To actively assist in the formulation and communication of Information System strategies which support the achievement of the organisation’s business strategy, with specific responsibility for </w:t>
      </w:r>
      <w:r w:rsidR="00165B44" w:rsidRPr="00574D14">
        <w:rPr>
          <w:rFonts w:ascii="Arial" w:hAnsi="Arial" w:cs="Arial"/>
          <w:sz w:val="22"/>
          <w:szCs w:val="22"/>
        </w:rPr>
        <w:t xml:space="preserve">the technical elements of our </w:t>
      </w:r>
      <w:r w:rsidRPr="00574D14">
        <w:rPr>
          <w:rFonts w:ascii="Arial" w:hAnsi="Arial" w:cs="Arial"/>
          <w:sz w:val="22"/>
          <w:szCs w:val="22"/>
        </w:rPr>
        <w:t>data strategy, data governance and the promotion of data-enabled business change.</w:t>
      </w:r>
    </w:p>
    <w:p w14:paraId="541EEAE7" w14:textId="77777777" w:rsidR="000115E2" w:rsidRPr="00574D14" w:rsidRDefault="000115E2" w:rsidP="000115E2">
      <w:pPr>
        <w:tabs>
          <w:tab w:val="left" w:pos="1440"/>
        </w:tabs>
        <w:spacing w:after="120"/>
        <w:contextualSpacing/>
        <w:rPr>
          <w:rFonts w:ascii="Arial" w:hAnsi="Arial" w:cs="Arial"/>
          <w:sz w:val="22"/>
          <w:szCs w:val="22"/>
        </w:rPr>
      </w:pPr>
    </w:p>
    <w:p w14:paraId="1C862832" w14:textId="77777777" w:rsidR="00A308B7" w:rsidRPr="00574D14" w:rsidRDefault="00A308B7">
      <w:pPr>
        <w:rPr>
          <w:kern w:val="2"/>
          <w:sz w:val="22"/>
          <w:szCs w:val="22"/>
          <w14:ligatures w14:val="standardContextual"/>
        </w:rPr>
      </w:pPr>
      <w:r w:rsidRPr="00574D14">
        <w:rPr>
          <w:rFonts w:ascii="Arial" w:hAnsi="Arial" w:cs="Arial"/>
          <w:sz w:val="22"/>
          <w:szCs w:val="22"/>
        </w:rPr>
        <w:t>To directly support and influence the development and operational relationships with customers, identifying customers’ data and information requirements; investigate, develop and implement appropriate data architecture, data management practices and standards.</w:t>
      </w:r>
    </w:p>
    <w:p w14:paraId="7F897192" w14:textId="77777777" w:rsidR="000115E2" w:rsidRPr="00574D14" w:rsidRDefault="000115E2" w:rsidP="000115E2">
      <w:pPr>
        <w:tabs>
          <w:tab w:val="left" w:pos="1440"/>
        </w:tabs>
        <w:spacing w:after="120"/>
        <w:contextualSpacing/>
        <w:rPr>
          <w:rFonts w:ascii="Arial" w:hAnsi="Arial" w:cs="Arial"/>
          <w:sz w:val="22"/>
          <w:szCs w:val="22"/>
        </w:rPr>
      </w:pPr>
    </w:p>
    <w:p w14:paraId="759B6787" w14:textId="52C7FFCA" w:rsidR="00A308B7" w:rsidRPr="00574D14" w:rsidRDefault="00A308B7">
      <w:pPr>
        <w:rPr>
          <w:kern w:val="2"/>
          <w:sz w:val="22"/>
          <w:szCs w:val="22"/>
          <w14:ligatures w14:val="standardContextual"/>
        </w:rPr>
      </w:pPr>
      <w:r w:rsidRPr="00574D14">
        <w:rPr>
          <w:rFonts w:ascii="Arial" w:hAnsi="Arial" w:cs="Arial"/>
          <w:sz w:val="22"/>
          <w:szCs w:val="22"/>
        </w:rPr>
        <w:t>To manage assigned staff including monitoring their performance to ensure the delivery of a high</w:t>
      </w:r>
      <w:r w:rsidR="00383E3E" w:rsidRPr="00574D14">
        <w:rPr>
          <w:rFonts w:ascii="Arial" w:hAnsi="Arial" w:cs="Arial"/>
          <w:sz w:val="22"/>
          <w:szCs w:val="22"/>
        </w:rPr>
        <w:t>-</w:t>
      </w:r>
      <w:r w:rsidRPr="00574D14">
        <w:rPr>
          <w:rFonts w:ascii="Arial" w:hAnsi="Arial" w:cs="Arial"/>
          <w:sz w:val="22"/>
          <w:szCs w:val="22"/>
        </w:rPr>
        <w:t>quality service.</w:t>
      </w:r>
    </w:p>
    <w:p w14:paraId="6A379B54" w14:textId="02A29A9D" w:rsidR="00E04F05" w:rsidRPr="00574D14" w:rsidRDefault="00E04F05" w:rsidP="00E04F05">
      <w:pPr>
        <w:tabs>
          <w:tab w:val="left" w:pos="1440"/>
        </w:tabs>
        <w:spacing w:after="120"/>
        <w:rPr>
          <w:rFonts w:ascii="Arial" w:hAnsi="Arial" w:cs="Arial"/>
          <w:sz w:val="22"/>
          <w:szCs w:val="22"/>
        </w:rPr>
      </w:pPr>
    </w:p>
    <w:p w14:paraId="724ED0E3" w14:textId="77777777" w:rsidR="009145D8" w:rsidRPr="00574D14" w:rsidRDefault="009145D8">
      <w:pPr>
        <w:rPr>
          <w:rFonts w:ascii="Arial" w:hAnsi="Arial" w:cs="Arial"/>
          <w:sz w:val="22"/>
          <w:szCs w:val="22"/>
        </w:rPr>
      </w:pPr>
    </w:p>
    <w:p w14:paraId="1130C4BE" w14:textId="10F16FF1" w:rsidR="0010433E" w:rsidRPr="00574D14" w:rsidRDefault="0010433E" w:rsidP="00724978">
      <w:pPr>
        <w:jc w:val="both"/>
        <w:rPr>
          <w:rFonts w:ascii="Arial" w:hAnsi="Arial" w:cs="Arial"/>
          <w:sz w:val="22"/>
          <w:szCs w:val="22"/>
        </w:rPr>
      </w:pPr>
    </w:p>
    <w:p w14:paraId="1960338A" w14:textId="21AD41B6" w:rsidR="002B03DC" w:rsidRPr="00574D14" w:rsidRDefault="002B03DC" w:rsidP="00724978">
      <w:pPr>
        <w:jc w:val="both"/>
        <w:rPr>
          <w:rFonts w:ascii="Arial" w:hAnsi="Arial" w:cs="Arial"/>
          <w:sz w:val="22"/>
          <w:szCs w:val="22"/>
        </w:rPr>
      </w:pPr>
    </w:p>
    <w:p w14:paraId="0EBEAEDF" w14:textId="1B14FC5A" w:rsidR="002B03DC" w:rsidRPr="00574D14" w:rsidRDefault="002B03DC" w:rsidP="00724978">
      <w:pPr>
        <w:jc w:val="both"/>
        <w:rPr>
          <w:rFonts w:ascii="Arial" w:hAnsi="Arial" w:cs="Arial"/>
          <w:sz w:val="22"/>
          <w:szCs w:val="22"/>
        </w:rPr>
      </w:pPr>
    </w:p>
    <w:p w14:paraId="7B44565F" w14:textId="66821E88" w:rsidR="002B03DC" w:rsidRPr="00574D14" w:rsidRDefault="002B03DC" w:rsidP="00724978">
      <w:pPr>
        <w:jc w:val="both"/>
        <w:rPr>
          <w:rFonts w:ascii="Arial" w:hAnsi="Arial" w:cs="Arial"/>
          <w:sz w:val="22"/>
          <w:szCs w:val="22"/>
        </w:rPr>
      </w:pPr>
    </w:p>
    <w:p w14:paraId="4E3EEB28" w14:textId="77777777" w:rsidR="00574D14" w:rsidRDefault="00574D14">
      <w:pPr>
        <w:overflowPunct/>
        <w:autoSpaceDE/>
        <w:autoSpaceDN/>
        <w:adjustRightInd/>
        <w:textAlignment w:val="auto"/>
        <w:rPr>
          <w:rFonts w:ascii="Arial" w:hAnsi="Arial" w:cs="Arial"/>
          <w:b/>
        </w:rPr>
      </w:pPr>
      <w:r>
        <w:rPr>
          <w:rFonts w:ascii="Arial" w:hAnsi="Arial" w:cs="Arial"/>
          <w:b/>
        </w:rPr>
        <w:br w:type="page"/>
      </w:r>
    </w:p>
    <w:p w14:paraId="07A1B44D" w14:textId="643B33CB" w:rsidR="00522D27" w:rsidRPr="00574D14" w:rsidRDefault="00522D27" w:rsidP="00522D27">
      <w:pPr>
        <w:rPr>
          <w:rFonts w:ascii="Arial" w:hAnsi="Arial" w:cs="Arial"/>
          <w:b/>
        </w:rPr>
      </w:pPr>
      <w:r w:rsidRPr="00574D14">
        <w:rPr>
          <w:rFonts w:ascii="Arial" w:hAnsi="Arial" w:cs="Arial"/>
          <w:b/>
        </w:rPr>
        <w:lastRenderedPageBreak/>
        <w:t>Summary of responsibilities and personal duties</w:t>
      </w:r>
    </w:p>
    <w:p w14:paraId="618EB1C8" w14:textId="77777777" w:rsidR="00522D27" w:rsidRPr="00574D14" w:rsidRDefault="00522D27" w:rsidP="007126B5">
      <w:pPr>
        <w:ind w:left="567" w:hanging="567"/>
        <w:rPr>
          <w:rFonts w:ascii="Arial" w:hAnsi="Arial" w:cs="Arial"/>
          <w:b/>
          <w:sz w:val="22"/>
          <w:szCs w:val="22"/>
        </w:rPr>
      </w:pPr>
    </w:p>
    <w:p w14:paraId="353EC214" w14:textId="77777777" w:rsidR="003B6E58" w:rsidRPr="00574D14" w:rsidRDefault="003B6E58" w:rsidP="007126B5">
      <w:pPr>
        <w:overflowPunct/>
        <w:autoSpaceDE/>
        <w:autoSpaceDN/>
        <w:adjustRightInd/>
        <w:ind w:left="567" w:hanging="567"/>
        <w:textAlignment w:val="auto"/>
        <w:rPr>
          <w:rFonts w:ascii="Arial" w:hAnsi="Arial" w:cs="Arial"/>
          <w:sz w:val="22"/>
          <w:szCs w:val="22"/>
        </w:rPr>
      </w:pPr>
    </w:p>
    <w:p w14:paraId="03624EC3" w14:textId="79A850A2"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To be responsible for the delivery of major, high-profile data and information management programmes of work, typically with large budgets, establishing and maintaining appropriate governance to control and monitor delivery and the benefits to the business.</w:t>
      </w:r>
    </w:p>
    <w:p w14:paraId="57C66355" w14:textId="77777777" w:rsidR="00522D27" w:rsidRPr="00574D14" w:rsidRDefault="00522D27" w:rsidP="007126B5">
      <w:pPr>
        <w:overflowPunct/>
        <w:autoSpaceDE/>
        <w:autoSpaceDN/>
        <w:adjustRightInd/>
        <w:ind w:left="567" w:hanging="567"/>
        <w:textAlignment w:val="auto"/>
        <w:rPr>
          <w:rFonts w:ascii="Arial" w:hAnsi="Arial" w:cs="Arial"/>
          <w:sz w:val="22"/>
          <w:szCs w:val="22"/>
        </w:rPr>
      </w:pPr>
    </w:p>
    <w:p w14:paraId="137C834B" w14:textId="492A4D63"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Plan, assign and direct the activities of technical officers involved in data architecture, data engineering, reporting/BI and data analysis functions required to deliver new data products, improve data quality and implement data solutions purchased from or delivered with external vendors.</w:t>
      </w:r>
    </w:p>
    <w:p w14:paraId="2B69683A" w14:textId="77777777" w:rsidR="008A7E3D" w:rsidRPr="00574D14" w:rsidRDefault="008A7E3D" w:rsidP="007126B5">
      <w:pPr>
        <w:ind w:left="567" w:hanging="567"/>
        <w:rPr>
          <w:rFonts w:ascii="Arial" w:hAnsi="Arial" w:cs="Arial"/>
          <w:sz w:val="22"/>
          <w:szCs w:val="22"/>
        </w:rPr>
      </w:pPr>
    </w:p>
    <w:p w14:paraId="6F25FE1A" w14:textId="2507FA8A"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Manage the complete lifecycle of data solutions; including requirements capture, data modelling, ingestion and integration, data quality management, testing</w:t>
      </w:r>
      <w:r w:rsidR="005213E8">
        <w:rPr>
          <w:rFonts w:ascii="Arial" w:hAnsi="Arial" w:cs="Arial"/>
          <w:sz w:val="22"/>
          <w:szCs w:val="22"/>
        </w:rPr>
        <w:t xml:space="preserve"> and </w:t>
      </w:r>
      <w:r w:rsidRPr="00574D14">
        <w:rPr>
          <w:rFonts w:ascii="Arial" w:hAnsi="Arial" w:cs="Arial"/>
          <w:sz w:val="22"/>
          <w:szCs w:val="22"/>
        </w:rPr>
        <w:t>validation, implementation, documentation, user support and continuous improvement.</w:t>
      </w:r>
    </w:p>
    <w:p w14:paraId="3BCC40EF" w14:textId="77777777" w:rsidR="009E59C9" w:rsidRPr="00574D14" w:rsidRDefault="009E59C9" w:rsidP="007126B5">
      <w:pPr>
        <w:ind w:left="567" w:hanging="567"/>
        <w:rPr>
          <w:rFonts w:ascii="Arial" w:hAnsi="Arial" w:cs="Arial"/>
          <w:sz w:val="22"/>
          <w:szCs w:val="22"/>
        </w:rPr>
      </w:pPr>
    </w:p>
    <w:p w14:paraId="6AAA75C4" w14:textId="3E235853" w:rsidR="00A308B7" w:rsidRPr="00574D14" w:rsidRDefault="005213E8" w:rsidP="007126B5">
      <w:pPr>
        <w:pStyle w:val="ListParagraph"/>
        <w:numPr>
          <w:ilvl w:val="0"/>
          <w:numId w:val="19"/>
        </w:numPr>
        <w:ind w:left="567" w:hanging="567"/>
        <w:rPr>
          <w:kern w:val="2"/>
          <w:sz w:val="22"/>
          <w:szCs w:val="22"/>
          <w14:ligatures w14:val="standardContextual"/>
        </w:rPr>
      </w:pPr>
      <w:r>
        <w:rPr>
          <w:rFonts w:ascii="Arial" w:hAnsi="Arial" w:cs="Arial"/>
          <w:sz w:val="22"/>
          <w:szCs w:val="22"/>
        </w:rPr>
        <w:t>D</w:t>
      </w:r>
      <w:r w:rsidR="00A308B7" w:rsidRPr="00574D14">
        <w:rPr>
          <w:rFonts w:ascii="Arial" w:hAnsi="Arial" w:cs="Arial"/>
          <w:sz w:val="22"/>
          <w:szCs w:val="22"/>
        </w:rPr>
        <w:t>evelop and enhance data architecture, data modelling and data management methodologies and practices in line with best practice.</w:t>
      </w:r>
    </w:p>
    <w:p w14:paraId="35193F26" w14:textId="77777777" w:rsidR="00480877" w:rsidRPr="00574D14" w:rsidRDefault="00480877" w:rsidP="007126B5">
      <w:pPr>
        <w:pStyle w:val="ListParagraph"/>
        <w:ind w:left="567" w:hanging="567"/>
        <w:rPr>
          <w:rFonts w:ascii="Arial" w:hAnsi="Arial" w:cs="Arial"/>
          <w:sz w:val="22"/>
          <w:szCs w:val="22"/>
        </w:rPr>
      </w:pPr>
    </w:p>
    <w:p w14:paraId="7F9FEB77" w14:textId="1824E9A1" w:rsidR="00480877" w:rsidRPr="00574D14" w:rsidRDefault="00480877" w:rsidP="007126B5">
      <w:pPr>
        <w:pStyle w:val="ListParagraph"/>
        <w:numPr>
          <w:ilvl w:val="0"/>
          <w:numId w:val="19"/>
        </w:numPr>
        <w:overflowPunct/>
        <w:autoSpaceDE/>
        <w:autoSpaceDN/>
        <w:adjustRightInd/>
        <w:spacing w:line="300" w:lineRule="atLeast"/>
        <w:ind w:left="567" w:hanging="567"/>
        <w:textAlignment w:val="auto"/>
        <w:rPr>
          <w:rFonts w:ascii="Arial" w:hAnsi="Arial" w:cs="Arial"/>
          <w:sz w:val="22"/>
          <w:szCs w:val="22"/>
        </w:rPr>
      </w:pPr>
      <w:r w:rsidRPr="00574D14">
        <w:rPr>
          <w:rFonts w:ascii="Arial" w:hAnsi="Arial" w:cs="Arial"/>
          <w:sz w:val="22"/>
          <w:szCs w:val="22"/>
        </w:rPr>
        <w:t>Ensure data architecture complies with information security, data protection legislation and council information governance policies</w:t>
      </w:r>
    </w:p>
    <w:p w14:paraId="1953750B" w14:textId="77777777" w:rsidR="007B4E77" w:rsidRPr="00574D14" w:rsidRDefault="007B4E77" w:rsidP="007126B5">
      <w:pPr>
        <w:overflowPunct/>
        <w:autoSpaceDE/>
        <w:autoSpaceDN/>
        <w:adjustRightInd/>
        <w:ind w:left="567" w:hanging="567"/>
        <w:textAlignment w:val="auto"/>
        <w:rPr>
          <w:rFonts w:ascii="Arial" w:hAnsi="Arial" w:cs="Arial"/>
          <w:sz w:val="22"/>
          <w:szCs w:val="22"/>
        </w:rPr>
      </w:pPr>
    </w:p>
    <w:p w14:paraId="7B9DA69C" w14:textId="6D0039F9" w:rsidR="42C9F044" w:rsidRPr="00574D14" w:rsidRDefault="00A308B7"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Work with internal and external customers to establish the contribution that data and analytics can make to meeting business objectives; defining data strategies, producing data and information requirement specifications, designing conceptual</w:t>
      </w:r>
      <w:r w:rsidR="005213E8">
        <w:rPr>
          <w:rFonts w:ascii="Arial" w:hAnsi="Arial" w:cs="Arial"/>
          <w:sz w:val="22"/>
          <w:szCs w:val="22"/>
        </w:rPr>
        <w:t xml:space="preserve"> and </w:t>
      </w:r>
      <w:r w:rsidRPr="00574D14">
        <w:rPr>
          <w:rFonts w:ascii="Arial" w:hAnsi="Arial" w:cs="Arial"/>
          <w:sz w:val="22"/>
          <w:szCs w:val="22"/>
        </w:rPr>
        <w:t>logical data models, conducting feasibility studies and overseeing the development and implementation of data solutions.</w:t>
      </w:r>
    </w:p>
    <w:p w14:paraId="53335443" w14:textId="77777777" w:rsidR="003F7A4F" w:rsidRPr="00574D14" w:rsidRDefault="003F7A4F" w:rsidP="007126B5">
      <w:pPr>
        <w:overflowPunct/>
        <w:autoSpaceDE/>
        <w:autoSpaceDN/>
        <w:adjustRightInd/>
        <w:ind w:left="567" w:hanging="567"/>
        <w:textAlignment w:val="auto"/>
        <w:rPr>
          <w:rFonts w:ascii="Arial" w:hAnsi="Arial" w:cs="Arial"/>
          <w:sz w:val="22"/>
          <w:szCs w:val="22"/>
        </w:rPr>
      </w:pPr>
    </w:p>
    <w:p w14:paraId="3CE27C4E" w14:textId="3D58834D"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Work with business process owners and other business stakeholders to deliver business process improvements through the effective use of data, information and analytics, promoting common data definitions and improving data quality.</w:t>
      </w:r>
    </w:p>
    <w:p w14:paraId="7D92C906" w14:textId="4599E3B9" w:rsidR="00522D27" w:rsidRPr="00574D14" w:rsidRDefault="00522D27" w:rsidP="007126B5">
      <w:pPr>
        <w:overflowPunct/>
        <w:autoSpaceDE/>
        <w:autoSpaceDN/>
        <w:adjustRightInd/>
        <w:ind w:left="567" w:hanging="567"/>
        <w:textAlignment w:val="auto"/>
        <w:rPr>
          <w:rFonts w:ascii="Arial" w:hAnsi="Arial" w:cs="Arial"/>
          <w:sz w:val="22"/>
          <w:szCs w:val="22"/>
        </w:rPr>
      </w:pPr>
    </w:p>
    <w:p w14:paraId="7D930EBC" w14:textId="53F817D3"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Provide oversight, technical advice and support to the Digital Services Management Team for the on-going operation and support of data services (for example, data platforms, integration, reporting and analytics).</w:t>
      </w:r>
    </w:p>
    <w:p w14:paraId="3019D81A" w14:textId="77777777" w:rsidR="007B4E77" w:rsidRPr="00574D14" w:rsidRDefault="007B4E77" w:rsidP="007126B5">
      <w:pPr>
        <w:ind w:left="567" w:hanging="567"/>
        <w:rPr>
          <w:rFonts w:ascii="Arial" w:hAnsi="Arial" w:cs="Arial"/>
          <w:sz w:val="22"/>
          <w:szCs w:val="22"/>
        </w:rPr>
      </w:pPr>
    </w:p>
    <w:p w14:paraId="4D3F1226" w14:textId="37C08897"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Prepare comprehensive project, quality and risk plans for major data initiatives to include estimates of costs, timescales and resource requirements, and to monitor delivery against these criteria, taking corrective action as necessary (including</w:t>
      </w:r>
      <w:r w:rsidR="00483457" w:rsidRPr="00574D14">
        <w:rPr>
          <w:rFonts w:ascii="Arial" w:hAnsi="Arial" w:cs="Arial"/>
          <w:sz w:val="22"/>
          <w:szCs w:val="22"/>
        </w:rPr>
        <w:t xml:space="preserve"> </w:t>
      </w:r>
      <w:r w:rsidRPr="00574D14">
        <w:rPr>
          <w:rFonts w:ascii="Arial" w:hAnsi="Arial" w:cs="Arial"/>
          <w:sz w:val="22"/>
          <w:szCs w:val="22"/>
        </w:rPr>
        <w:t>management of key data risks such as quality, security, privacy and compliance).</w:t>
      </w:r>
    </w:p>
    <w:p w14:paraId="6A5BBE17" w14:textId="77777777" w:rsidR="00522D27" w:rsidRPr="00574D14" w:rsidRDefault="00522D27" w:rsidP="007126B5">
      <w:pPr>
        <w:overflowPunct/>
        <w:autoSpaceDE/>
        <w:autoSpaceDN/>
        <w:adjustRightInd/>
        <w:ind w:left="567" w:hanging="567"/>
        <w:textAlignment w:val="auto"/>
        <w:rPr>
          <w:rFonts w:ascii="Arial" w:hAnsi="Arial" w:cs="Arial"/>
          <w:sz w:val="22"/>
          <w:szCs w:val="22"/>
        </w:rPr>
      </w:pPr>
    </w:p>
    <w:p w14:paraId="47275079" w14:textId="2B021581"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To be responsible for the management, motivation, training and technical development of assigned staff (including data architecture and data engineering skills) in accordance with performance management principles to ensure high standards of service quality are achieved and maintained.</w:t>
      </w:r>
    </w:p>
    <w:p w14:paraId="5FA0D6C5" w14:textId="77777777" w:rsidR="00522D27" w:rsidRPr="00574D14" w:rsidRDefault="00522D27" w:rsidP="007126B5">
      <w:pPr>
        <w:overflowPunct/>
        <w:autoSpaceDE/>
        <w:autoSpaceDN/>
        <w:adjustRightInd/>
        <w:ind w:left="567" w:hanging="567"/>
        <w:textAlignment w:val="auto"/>
        <w:rPr>
          <w:rFonts w:ascii="Arial" w:hAnsi="Arial" w:cs="Arial"/>
          <w:sz w:val="22"/>
          <w:szCs w:val="22"/>
        </w:rPr>
      </w:pPr>
    </w:p>
    <w:p w14:paraId="51895566" w14:textId="13385204" w:rsidR="00A308B7" w:rsidRPr="00574D14" w:rsidRDefault="00A308B7"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Actively participate in the development of the service’s business plan, budgets, data and information strategies and associated policies and procedures (including data governance and data standards).</w:t>
      </w:r>
    </w:p>
    <w:p w14:paraId="43DD8E0D" w14:textId="77777777" w:rsidR="00522D27" w:rsidRPr="00574D14" w:rsidRDefault="00522D27" w:rsidP="007126B5">
      <w:pPr>
        <w:pStyle w:val="ListParagraph"/>
        <w:ind w:left="567" w:hanging="567"/>
        <w:rPr>
          <w:rFonts w:ascii="Arial" w:hAnsi="Arial" w:cs="Arial"/>
          <w:sz w:val="22"/>
          <w:szCs w:val="22"/>
        </w:rPr>
      </w:pPr>
    </w:p>
    <w:p w14:paraId="184F2A35" w14:textId="159BC29B" w:rsidR="03ACC32F" w:rsidRPr="00574D14" w:rsidRDefault="00A308B7"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 xml:space="preserve">Keep abreast of emerging data, analytics and integration technologies </w:t>
      </w:r>
      <w:proofErr w:type="gramStart"/>
      <w:r w:rsidRPr="00574D14">
        <w:rPr>
          <w:rFonts w:ascii="Arial" w:hAnsi="Arial" w:cs="Arial"/>
          <w:sz w:val="22"/>
          <w:szCs w:val="22"/>
        </w:rPr>
        <w:t>in order to</w:t>
      </w:r>
      <w:proofErr w:type="gramEnd"/>
      <w:r w:rsidRPr="00574D14">
        <w:rPr>
          <w:rFonts w:ascii="Arial" w:hAnsi="Arial" w:cs="Arial"/>
          <w:sz w:val="22"/>
          <w:szCs w:val="22"/>
        </w:rPr>
        <w:t xml:space="preserve"> advise Information Systems management and relevant senior functional management on business value, risks and commercial implications of new trends and developments.</w:t>
      </w:r>
    </w:p>
    <w:p w14:paraId="2F32F23E" w14:textId="77777777" w:rsidR="00B528FD" w:rsidRPr="00574D14" w:rsidRDefault="00B528FD" w:rsidP="007126B5">
      <w:pPr>
        <w:pStyle w:val="ListParagraph"/>
        <w:ind w:left="567" w:hanging="567"/>
        <w:rPr>
          <w:rFonts w:ascii="Arial" w:hAnsi="Arial" w:cs="Arial"/>
          <w:sz w:val="22"/>
          <w:szCs w:val="22"/>
        </w:rPr>
      </w:pPr>
    </w:p>
    <w:p w14:paraId="0172DACE" w14:textId="2A633090" w:rsidR="284F4BA5" w:rsidRPr="00574D14" w:rsidRDefault="1D9ECBD7"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lastRenderedPageBreak/>
        <w:t>Utilise the full range of analytics techniques (descriptive, diagnostic, predictive, prescriptive) to support data-driven decision-making and service improvement by enabling the organisation to analyse performance, identify root causes, forecast trends, and recommend actionable improvements.</w:t>
      </w:r>
    </w:p>
    <w:p w14:paraId="73CBC439" w14:textId="77777777" w:rsidR="00B528FD" w:rsidRPr="00574D14" w:rsidRDefault="00B528FD" w:rsidP="007126B5">
      <w:pPr>
        <w:pStyle w:val="ListParagraph"/>
        <w:ind w:left="567" w:hanging="567"/>
        <w:rPr>
          <w:rFonts w:ascii="Arial" w:hAnsi="Arial" w:cs="Arial"/>
          <w:sz w:val="22"/>
          <w:szCs w:val="22"/>
        </w:rPr>
      </w:pPr>
    </w:p>
    <w:p w14:paraId="0B5DD801" w14:textId="4933EDD6" w:rsidR="1A155375" w:rsidRPr="00574D14" w:rsidRDefault="1A155375"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Design and implement best practice data transformation activities, including pipelines, data cleansing, data normalisation, and aggregating data from multiple sources.</w:t>
      </w:r>
    </w:p>
    <w:p w14:paraId="38DFF092" w14:textId="77777777" w:rsidR="00B528FD" w:rsidRPr="00574D14" w:rsidRDefault="00B528FD" w:rsidP="007126B5">
      <w:pPr>
        <w:pStyle w:val="ListParagraph"/>
        <w:ind w:left="567" w:hanging="567"/>
        <w:rPr>
          <w:rFonts w:ascii="Arial" w:hAnsi="Arial" w:cs="Arial"/>
          <w:sz w:val="22"/>
          <w:szCs w:val="22"/>
        </w:rPr>
      </w:pPr>
    </w:p>
    <w:p w14:paraId="28E5AA93" w14:textId="218234A6" w:rsidR="0899A456" w:rsidRPr="00574D14" w:rsidRDefault="0899A456"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Create and implement best practice for data dictionaries, ensuring standardised data definitions, metadata, and data lineage, to improve data quality, and support reporting and analytics.</w:t>
      </w:r>
    </w:p>
    <w:p w14:paraId="56019285" w14:textId="77777777" w:rsidR="00B528FD" w:rsidRPr="00574D14" w:rsidRDefault="00B528FD" w:rsidP="007126B5">
      <w:pPr>
        <w:pStyle w:val="ListParagraph"/>
        <w:ind w:left="567" w:hanging="567"/>
        <w:rPr>
          <w:rFonts w:ascii="Arial" w:hAnsi="Arial" w:cs="Arial"/>
          <w:sz w:val="22"/>
          <w:szCs w:val="22"/>
        </w:rPr>
      </w:pPr>
    </w:p>
    <w:p w14:paraId="0290D888" w14:textId="44A7345C" w:rsidR="559FBEA2" w:rsidRPr="00574D14" w:rsidRDefault="0899A456"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Develop, implement and manage an architecture to support multiple sourced systems via API endpoints and integrations to centralise data for analytics, ensuring data consistency and quality, for near-real-time access</w:t>
      </w:r>
    </w:p>
    <w:p w14:paraId="6061554B" w14:textId="7B4FDFAD" w:rsidR="000C79F8" w:rsidRPr="00574D14" w:rsidRDefault="000C79F8" w:rsidP="007126B5">
      <w:pPr>
        <w:pStyle w:val="ListParagraph"/>
        <w:ind w:left="567" w:hanging="567"/>
        <w:rPr>
          <w:rFonts w:ascii="Arial" w:hAnsi="Arial" w:cs="Arial"/>
          <w:sz w:val="22"/>
          <w:szCs w:val="22"/>
        </w:rPr>
      </w:pPr>
    </w:p>
    <w:p w14:paraId="5AB20519" w14:textId="4A1A06A2" w:rsidR="24B78D05" w:rsidRPr="00574D14" w:rsidRDefault="00A308B7"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Manage one, or more, data delivery teams, supervise assigned staff, develop and maintain schedules of work and monitor the performance of staff.</w:t>
      </w:r>
    </w:p>
    <w:p w14:paraId="68FCC946" w14:textId="77777777" w:rsidR="00CC7CB0" w:rsidRPr="00574D14" w:rsidRDefault="00CC7CB0" w:rsidP="007126B5">
      <w:pPr>
        <w:pStyle w:val="ListParagraph"/>
        <w:ind w:left="567" w:hanging="567"/>
        <w:rPr>
          <w:rFonts w:ascii="Arial" w:hAnsi="Arial" w:cs="Arial"/>
          <w:sz w:val="22"/>
          <w:szCs w:val="22"/>
        </w:rPr>
      </w:pPr>
    </w:p>
    <w:p w14:paraId="3AC175EB" w14:textId="5A585AFE" w:rsidR="00A80C5B" w:rsidRPr="00574D14" w:rsidRDefault="00502FD9"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 xml:space="preserve">Work alongside </w:t>
      </w:r>
      <w:r w:rsidR="00C05754" w:rsidRPr="00574D14">
        <w:rPr>
          <w:rFonts w:ascii="Arial" w:hAnsi="Arial" w:cs="Arial"/>
          <w:sz w:val="22"/>
          <w:szCs w:val="22"/>
        </w:rPr>
        <w:t xml:space="preserve">colleagues to ensure </w:t>
      </w:r>
      <w:r w:rsidR="001C6AF0" w:rsidRPr="00574D14">
        <w:rPr>
          <w:rFonts w:ascii="Arial" w:hAnsi="Arial" w:cs="Arial"/>
          <w:sz w:val="22"/>
          <w:szCs w:val="22"/>
        </w:rPr>
        <w:t>technological</w:t>
      </w:r>
      <w:r w:rsidR="00411DEE" w:rsidRPr="00574D14">
        <w:rPr>
          <w:rFonts w:ascii="Arial" w:hAnsi="Arial" w:cs="Arial"/>
          <w:sz w:val="22"/>
          <w:szCs w:val="22"/>
        </w:rPr>
        <w:t>, polic</w:t>
      </w:r>
      <w:r w:rsidR="006171BC" w:rsidRPr="00574D14">
        <w:rPr>
          <w:rFonts w:ascii="Arial" w:hAnsi="Arial" w:cs="Arial"/>
          <w:sz w:val="22"/>
          <w:szCs w:val="22"/>
        </w:rPr>
        <w:t xml:space="preserve">y </w:t>
      </w:r>
      <w:r w:rsidR="00BE307F" w:rsidRPr="00574D14">
        <w:rPr>
          <w:rFonts w:ascii="Arial" w:hAnsi="Arial" w:cs="Arial"/>
          <w:sz w:val="22"/>
          <w:szCs w:val="22"/>
        </w:rPr>
        <w:t xml:space="preserve">and procedural alignment </w:t>
      </w:r>
      <w:r w:rsidR="00266118" w:rsidRPr="00574D14">
        <w:rPr>
          <w:rFonts w:ascii="Arial" w:hAnsi="Arial" w:cs="Arial"/>
          <w:sz w:val="22"/>
          <w:szCs w:val="22"/>
        </w:rPr>
        <w:t xml:space="preserve">across the service, department and </w:t>
      </w:r>
      <w:r w:rsidR="00A80C5B" w:rsidRPr="00574D14">
        <w:rPr>
          <w:rFonts w:ascii="Arial" w:hAnsi="Arial" w:cs="Arial"/>
          <w:sz w:val="22"/>
          <w:szCs w:val="22"/>
        </w:rPr>
        <w:t>organisation</w:t>
      </w:r>
      <w:r w:rsidR="005213E8">
        <w:rPr>
          <w:rFonts w:ascii="Arial" w:hAnsi="Arial" w:cs="Arial"/>
          <w:sz w:val="22"/>
          <w:szCs w:val="22"/>
        </w:rPr>
        <w:t>.</w:t>
      </w:r>
    </w:p>
    <w:p w14:paraId="4F2D1379" w14:textId="77777777" w:rsidR="00522D27" w:rsidRPr="00574D14" w:rsidRDefault="00522D27" w:rsidP="007126B5">
      <w:pPr>
        <w:pStyle w:val="ListParagraph"/>
        <w:ind w:left="567" w:hanging="567"/>
        <w:rPr>
          <w:rFonts w:ascii="Arial" w:hAnsi="Arial" w:cs="Arial"/>
          <w:sz w:val="22"/>
          <w:szCs w:val="22"/>
        </w:rPr>
      </w:pPr>
    </w:p>
    <w:p w14:paraId="4ED60A03" w14:textId="54EE0AB8"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 xml:space="preserve">Support the ICT sourcing </w:t>
      </w:r>
      <w:r w:rsidR="008004BC" w:rsidRPr="00574D14">
        <w:rPr>
          <w:rFonts w:ascii="Arial" w:hAnsi="Arial" w:cs="Arial"/>
          <w:sz w:val="22"/>
          <w:szCs w:val="22"/>
        </w:rPr>
        <w:t>strategy and</w:t>
      </w:r>
      <w:r w:rsidRPr="00574D14">
        <w:rPr>
          <w:rFonts w:ascii="Arial" w:hAnsi="Arial" w:cs="Arial"/>
          <w:sz w:val="22"/>
          <w:szCs w:val="22"/>
        </w:rPr>
        <w:t xml:space="preserve"> provide oversight for vendor and partner relationship management in relation to data platforms, integration, reporting and analytics tools and services.</w:t>
      </w:r>
    </w:p>
    <w:p w14:paraId="2709BE49" w14:textId="0DD535DC" w:rsidR="00522D27" w:rsidRPr="00574D14" w:rsidRDefault="00522D27" w:rsidP="007126B5">
      <w:pPr>
        <w:overflowPunct/>
        <w:autoSpaceDE/>
        <w:autoSpaceDN/>
        <w:adjustRightInd/>
        <w:ind w:left="567" w:hanging="567"/>
        <w:textAlignment w:val="auto"/>
        <w:rPr>
          <w:rFonts w:ascii="Arial" w:hAnsi="Arial" w:cs="Arial"/>
          <w:sz w:val="22"/>
          <w:szCs w:val="22"/>
        </w:rPr>
      </w:pPr>
    </w:p>
    <w:p w14:paraId="7E8465C9" w14:textId="28748579" w:rsidR="00A308B7" w:rsidRPr="00574D14" w:rsidRDefault="00A308B7" w:rsidP="007126B5">
      <w:pPr>
        <w:pStyle w:val="ListParagraph"/>
        <w:numPr>
          <w:ilvl w:val="0"/>
          <w:numId w:val="19"/>
        </w:numPr>
        <w:ind w:left="567" w:hanging="567"/>
        <w:rPr>
          <w:kern w:val="2"/>
          <w:sz w:val="22"/>
          <w:szCs w:val="22"/>
          <w14:ligatures w14:val="standardContextual"/>
        </w:rPr>
      </w:pPr>
      <w:r w:rsidRPr="00574D14">
        <w:rPr>
          <w:rFonts w:ascii="Arial" w:hAnsi="Arial" w:cs="Arial"/>
          <w:sz w:val="22"/>
          <w:szCs w:val="22"/>
        </w:rPr>
        <w:t>Provide specialist advice and guidance on the development, documentation and application of data standards and quality managed processes (for example, data modelling standards, metadata and lineage, data quality controls, information security and privacy requirements)</w:t>
      </w:r>
      <w:r w:rsidR="00AB2EE3" w:rsidRPr="00574D14">
        <w:rPr>
          <w:rFonts w:ascii="Arial" w:hAnsi="Arial" w:cs="Arial"/>
          <w:sz w:val="22"/>
          <w:szCs w:val="22"/>
        </w:rPr>
        <w:t>.</w:t>
      </w:r>
    </w:p>
    <w:p w14:paraId="61A7BF74" w14:textId="77777777" w:rsidR="006E3B11" w:rsidRPr="00574D14" w:rsidRDefault="006E3B11" w:rsidP="007126B5">
      <w:pPr>
        <w:pStyle w:val="ListParagraph"/>
        <w:ind w:left="567" w:hanging="567"/>
        <w:rPr>
          <w:kern w:val="2"/>
          <w:sz w:val="22"/>
          <w:szCs w:val="22"/>
          <w14:ligatures w14:val="standardContextual"/>
        </w:rPr>
      </w:pPr>
    </w:p>
    <w:p w14:paraId="74D28661" w14:textId="77777777" w:rsidR="007126B5" w:rsidRPr="00574D14" w:rsidRDefault="006E3B11" w:rsidP="007126B5">
      <w:pPr>
        <w:numPr>
          <w:ilvl w:val="0"/>
          <w:numId w:val="19"/>
        </w:numPr>
        <w:tabs>
          <w:tab w:val="num" w:pos="567"/>
        </w:tabs>
        <w:overflowPunct/>
        <w:autoSpaceDE/>
        <w:autoSpaceDN/>
        <w:adjustRightInd/>
        <w:ind w:left="567" w:hanging="567"/>
        <w:textAlignment w:val="auto"/>
        <w:rPr>
          <w:rFonts w:ascii="Arial" w:hAnsi="Arial" w:cs="Arial"/>
          <w:sz w:val="22"/>
          <w:szCs w:val="22"/>
        </w:rPr>
      </w:pPr>
      <w:r w:rsidRPr="00574D14">
        <w:rPr>
          <w:rFonts w:ascii="Arial" w:hAnsi="Arial" w:cs="Arial"/>
          <w:sz w:val="22"/>
          <w:szCs w:val="22"/>
        </w:rPr>
        <w:t xml:space="preserve">To take a leading role in the full procurement life cycle, in accordance with the council procedures, including (but not limited to) the specification of requirements, assessments, contract award, contract management, contract renewal and termination.  </w:t>
      </w:r>
    </w:p>
    <w:p w14:paraId="4B7A3172" w14:textId="77777777" w:rsidR="007126B5" w:rsidRPr="00574D14" w:rsidRDefault="007126B5" w:rsidP="007126B5">
      <w:pPr>
        <w:pStyle w:val="ListParagraph"/>
        <w:rPr>
          <w:rFonts w:ascii="Arial" w:hAnsi="Arial" w:cs="Arial"/>
          <w:sz w:val="22"/>
          <w:szCs w:val="22"/>
        </w:rPr>
      </w:pPr>
    </w:p>
    <w:p w14:paraId="641F1ABD" w14:textId="2C4E917E" w:rsidR="007126B5" w:rsidRPr="00574D14" w:rsidRDefault="007126B5" w:rsidP="007126B5">
      <w:pPr>
        <w:numPr>
          <w:ilvl w:val="0"/>
          <w:numId w:val="19"/>
        </w:numPr>
        <w:tabs>
          <w:tab w:val="num" w:pos="567"/>
        </w:tabs>
        <w:overflowPunct/>
        <w:autoSpaceDE/>
        <w:autoSpaceDN/>
        <w:adjustRightInd/>
        <w:ind w:left="567" w:hanging="567"/>
        <w:textAlignment w:val="auto"/>
        <w:rPr>
          <w:rFonts w:ascii="Arial" w:hAnsi="Arial" w:cs="Arial"/>
          <w:sz w:val="22"/>
          <w:szCs w:val="22"/>
        </w:rPr>
      </w:pPr>
      <w:r w:rsidRPr="00574D14">
        <w:rPr>
          <w:rFonts w:ascii="Arial" w:hAnsi="Arial" w:cs="Arial"/>
          <w:sz w:val="22"/>
          <w:szCs w:val="22"/>
        </w:rPr>
        <w:t xml:space="preserve">Responsible for providing advice to stakeholders on the council’s statutory duties under Section 75 of the Northern Ireland Act 1998 and other applicable legislation and to monitor the integration of these objectives into strategic and operational plans; service design and delivery. </w:t>
      </w:r>
    </w:p>
    <w:p w14:paraId="618959A8" w14:textId="77777777" w:rsidR="007126B5" w:rsidRPr="00574D14" w:rsidRDefault="007126B5" w:rsidP="007126B5">
      <w:pPr>
        <w:pStyle w:val="ListParagraph"/>
        <w:rPr>
          <w:rFonts w:ascii="Arial" w:hAnsi="Arial" w:cs="Arial"/>
          <w:sz w:val="22"/>
          <w:szCs w:val="22"/>
        </w:rPr>
      </w:pPr>
    </w:p>
    <w:p w14:paraId="20CBFFAC" w14:textId="2BA91B0C" w:rsidR="007126B5" w:rsidRPr="00574D14" w:rsidRDefault="007126B5" w:rsidP="007126B5">
      <w:pPr>
        <w:numPr>
          <w:ilvl w:val="0"/>
          <w:numId w:val="19"/>
        </w:numPr>
        <w:overflowPunct/>
        <w:autoSpaceDE/>
        <w:autoSpaceDN/>
        <w:adjustRightInd/>
        <w:ind w:left="567" w:hanging="567"/>
        <w:textAlignment w:val="auto"/>
        <w:rPr>
          <w:rFonts w:ascii="Arial" w:hAnsi="Arial" w:cs="Arial"/>
          <w:sz w:val="22"/>
          <w:szCs w:val="22"/>
        </w:rPr>
      </w:pPr>
      <w:r w:rsidRPr="00574D14">
        <w:rPr>
          <w:rFonts w:ascii="Arial" w:hAnsi="Arial" w:cs="Arial"/>
          <w:sz w:val="22"/>
          <w:szCs w:val="22"/>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4D1C3037" w14:textId="77777777" w:rsidR="007126B5" w:rsidRPr="00574D14" w:rsidRDefault="007126B5" w:rsidP="007126B5">
      <w:pPr>
        <w:pStyle w:val="ListParagraph"/>
        <w:ind w:hanging="567"/>
        <w:rPr>
          <w:rFonts w:cs="Arial"/>
          <w:sz w:val="22"/>
          <w:szCs w:val="22"/>
        </w:rPr>
      </w:pPr>
    </w:p>
    <w:p w14:paraId="4D7299CD" w14:textId="4C6CC63B" w:rsidR="007126B5" w:rsidRPr="00574D14" w:rsidRDefault="007126B5"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 xml:space="preserve">Participate as directed in the </w:t>
      </w:r>
      <w:r w:rsidR="00823231">
        <w:rPr>
          <w:rFonts w:ascii="Arial" w:hAnsi="Arial" w:cs="Arial"/>
          <w:sz w:val="22"/>
          <w:szCs w:val="22"/>
        </w:rPr>
        <w:t>c</w:t>
      </w:r>
      <w:r w:rsidRPr="00574D14">
        <w:rPr>
          <w:rFonts w:ascii="Arial" w:hAnsi="Arial" w:cs="Arial"/>
          <w:sz w:val="22"/>
          <w:szCs w:val="22"/>
        </w:rPr>
        <w:t>ouncil’s recruitment and selection procedures.</w:t>
      </w:r>
    </w:p>
    <w:p w14:paraId="408335EC" w14:textId="77777777" w:rsidR="007126B5" w:rsidRPr="00574D14" w:rsidRDefault="007126B5" w:rsidP="007126B5">
      <w:pPr>
        <w:pStyle w:val="ListParagraph"/>
        <w:ind w:left="567" w:hanging="567"/>
        <w:rPr>
          <w:rFonts w:cs="Arial"/>
          <w:sz w:val="22"/>
          <w:szCs w:val="22"/>
        </w:rPr>
      </w:pPr>
    </w:p>
    <w:p w14:paraId="04B88085" w14:textId="77777777" w:rsidR="007126B5" w:rsidRPr="00574D14" w:rsidRDefault="007126B5"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 xml:space="preserve">Act in accordance with the council and departmental policies and procedures including customer care, equal opportunities, health and safety, safeguarding and any pertinent legislation. </w:t>
      </w:r>
    </w:p>
    <w:p w14:paraId="3527235E" w14:textId="77777777" w:rsidR="007126B5" w:rsidRPr="00574D14" w:rsidRDefault="007126B5" w:rsidP="007126B5">
      <w:pPr>
        <w:pStyle w:val="ListParagraph"/>
        <w:ind w:left="567" w:hanging="567"/>
        <w:rPr>
          <w:rFonts w:cs="Arial"/>
          <w:sz w:val="22"/>
          <w:szCs w:val="22"/>
        </w:rPr>
      </w:pPr>
    </w:p>
    <w:p w14:paraId="398497B4" w14:textId="77777777" w:rsidR="007126B5" w:rsidRPr="00574D14" w:rsidRDefault="007126B5"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Undertake the duties in such a way as to enhance and protect the reputation and public profile of the council.</w:t>
      </w:r>
    </w:p>
    <w:p w14:paraId="2EBCA3F7" w14:textId="77777777" w:rsidR="007126B5" w:rsidRPr="00574D14" w:rsidRDefault="007126B5" w:rsidP="007126B5">
      <w:pPr>
        <w:pStyle w:val="ListParagraph"/>
        <w:ind w:left="567" w:hanging="567"/>
        <w:rPr>
          <w:rFonts w:cs="Arial"/>
          <w:sz w:val="22"/>
          <w:szCs w:val="22"/>
        </w:rPr>
      </w:pPr>
    </w:p>
    <w:p w14:paraId="15EB10D3" w14:textId="77777777" w:rsidR="007126B5" w:rsidRPr="00574D14" w:rsidRDefault="007126B5" w:rsidP="007126B5">
      <w:pPr>
        <w:pStyle w:val="ListParagraph"/>
        <w:numPr>
          <w:ilvl w:val="0"/>
          <w:numId w:val="19"/>
        </w:numPr>
        <w:ind w:left="567" w:hanging="567"/>
        <w:rPr>
          <w:rFonts w:ascii="Arial" w:hAnsi="Arial" w:cs="Arial"/>
          <w:sz w:val="22"/>
          <w:szCs w:val="22"/>
        </w:rPr>
      </w:pPr>
      <w:r w:rsidRPr="00574D14">
        <w:rPr>
          <w:rFonts w:ascii="Arial" w:hAnsi="Arial" w:cs="Arial"/>
          <w:sz w:val="22"/>
          <w:szCs w:val="22"/>
        </w:rPr>
        <w:t>Undertake such other relevant duties as may from time to time be required.</w:t>
      </w:r>
    </w:p>
    <w:p w14:paraId="75F13D2D" w14:textId="77777777" w:rsidR="007126B5" w:rsidRPr="00574D14" w:rsidRDefault="007126B5" w:rsidP="007126B5">
      <w:pPr>
        <w:pStyle w:val="ListParagraph"/>
        <w:rPr>
          <w:rFonts w:ascii="Arial" w:hAnsi="Arial" w:cs="Arial"/>
          <w:sz w:val="22"/>
          <w:szCs w:val="22"/>
        </w:rPr>
      </w:pPr>
    </w:p>
    <w:p w14:paraId="42C4CEF9" w14:textId="77777777" w:rsidR="007126B5" w:rsidRPr="00574D14" w:rsidRDefault="007126B5" w:rsidP="007126B5">
      <w:pPr>
        <w:spacing w:after="200" w:line="276" w:lineRule="auto"/>
        <w:rPr>
          <w:rFonts w:ascii="Arial" w:hAnsi="Arial" w:cs="Arial"/>
          <w:b/>
          <w:i/>
          <w:sz w:val="22"/>
          <w:szCs w:val="22"/>
        </w:rPr>
      </w:pPr>
      <w:bookmarkStart w:id="0" w:name="_Hlk136852842"/>
      <w:r w:rsidRPr="00574D14">
        <w:rPr>
          <w:rFonts w:ascii="Arial" w:hAnsi="Arial" w:cs="Arial"/>
          <w:b/>
          <w:i/>
          <w:sz w:val="22"/>
          <w:szCs w:val="22"/>
        </w:rPr>
        <w:t xml:space="preserve">This job description has been written at a time of significant organisational </w:t>
      </w:r>
      <w:proofErr w:type="gramStart"/>
      <w:r w:rsidRPr="00574D14">
        <w:rPr>
          <w:rFonts w:ascii="Arial" w:hAnsi="Arial" w:cs="Arial"/>
          <w:b/>
          <w:i/>
          <w:sz w:val="22"/>
          <w:szCs w:val="22"/>
        </w:rPr>
        <w:t>change</w:t>
      </w:r>
      <w:proofErr w:type="gramEnd"/>
      <w:r w:rsidRPr="00574D14">
        <w:rPr>
          <w:rFonts w:ascii="Arial" w:hAnsi="Arial" w:cs="Arial"/>
          <w:b/>
          <w:i/>
          <w:sz w:val="22"/>
          <w:szCs w:val="22"/>
        </w:rPr>
        <w:t xml:space="preserv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w:t>
      </w:r>
      <w:proofErr w:type="gramStart"/>
      <w:r w:rsidRPr="00574D14">
        <w:rPr>
          <w:rFonts w:ascii="Arial" w:hAnsi="Arial" w:cs="Arial"/>
          <w:b/>
          <w:i/>
          <w:sz w:val="22"/>
          <w:szCs w:val="22"/>
        </w:rPr>
        <w:t>description</w:t>
      </w:r>
      <w:proofErr w:type="gramEnd"/>
      <w:r w:rsidRPr="00574D14">
        <w:rPr>
          <w:rFonts w:ascii="Arial" w:hAnsi="Arial" w:cs="Arial"/>
          <w:b/>
          <w:i/>
          <w:sz w:val="22"/>
          <w:szCs w:val="22"/>
        </w:rPr>
        <w:t xml:space="preserve"> but which are commensurate with the role.</w:t>
      </w:r>
    </w:p>
    <w:bookmarkEnd w:id="0"/>
    <w:p w14:paraId="45B1DBFA" w14:textId="74329779" w:rsidR="00E1429F" w:rsidRDefault="00E1429F">
      <w:pPr>
        <w:overflowPunct/>
        <w:autoSpaceDE/>
        <w:autoSpaceDN/>
        <w:adjustRightInd/>
        <w:textAlignment w:val="auto"/>
        <w:rPr>
          <w:rFonts w:ascii="Arial" w:hAnsi="Arial" w:cs="Arial"/>
        </w:rPr>
      </w:pPr>
      <w:r>
        <w:rPr>
          <w:rFonts w:ascii="Arial" w:hAnsi="Arial" w:cs="Arial"/>
        </w:rPr>
        <w:br w:type="page"/>
      </w:r>
    </w:p>
    <w:p w14:paraId="7E6212F3" w14:textId="77777777" w:rsidR="00E1429F" w:rsidRPr="00E5183F" w:rsidRDefault="00E1429F" w:rsidP="00E1429F">
      <w:pPr>
        <w:jc w:val="both"/>
        <w:rPr>
          <w:rFonts w:ascii="Arial" w:hAnsi="Arial" w:cs="Arial"/>
          <w:sz w:val="44"/>
          <w:szCs w:val="44"/>
        </w:rPr>
      </w:pPr>
      <w:r w:rsidRPr="00E5183F">
        <w:rPr>
          <w:rFonts w:ascii="Arial" w:hAnsi="Arial" w:cs="Arial"/>
          <w:b/>
          <w:bCs/>
          <w:sz w:val="44"/>
          <w:szCs w:val="44"/>
        </w:rPr>
        <w:lastRenderedPageBreak/>
        <w:t>Employee specification</w:t>
      </w:r>
    </w:p>
    <w:p w14:paraId="622FE365" w14:textId="77777777" w:rsidR="00E1429F" w:rsidRPr="00E5183F" w:rsidRDefault="00E1429F" w:rsidP="00E1429F">
      <w:pPr>
        <w:rPr>
          <w:rFonts w:ascii="Arial" w:hAnsi="Arial" w:cs="Arial"/>
        </w:rPr>
      </w:pPr>
    </w:p>
    <w:tbl>
      <w:tblPr>
        <w:tblW w:w="4219" w:type="dxa"/>
        <w:tblLayout w:type="fixed"/>
        <w:tblLook w:val="0000" w:firstRow="0" w:lastRow="0" w:firstColumn="0" w:lastColumn="0" w:noHBand="0" w:noVBand="0"/>
      </w:tblPr>
      <w:tblGrid>
        <w:gridCol w:w="4219"/>
      </w:tblGrid>
      <w:tr w:rsidR="00533916" w:rsidRPr="00E5183F" w14:paraId="12B71C67" w14:textId="77777777" w:rsidTr="00533916">
        <w:tc>
          <w:tcPr>
            <w:tcW w:w="4219" w:type="dxa"/>
            <w:tcBorders>
              <w:top w:val="nil"/>
              <w:left w:val="nil"/>
              <w:bottom w:val="nil"/>
              <w:right w:val="nil"/>
            </w:tcBorders>
          </w:tcPr>
          <w:p w14:paraId="62337F71" w14:textId="136B95AD" w:rsidR="00533916" w:rsidRPr="00E5183F" w:rsidRDefault="00533916" w:rsidP="003A0560">
            <w:pPr>
              <w:rPr>
                <w:rFonts w:ascii="Arial" w:hAnsi="Arial" w:cs="Arial"/>
                <w:b/>
                <w:bCs/>
              </w:rPr>
            </w:pPr>
            <w:r w:rsidRPr="00E5183F">
              <w:rPr>
                <w:rFonts w:ascii="Arial" w:hAnsi="Arial" w:cs="Arial"/>
                <w:b/>
                <w:bCs/>
              </w:rPr>
              <w:t>Date:</w:t>
            </w:r>
            <w:r>
              <w:rPr>
                <w:rFonts w:ascii="Arial" w:hAnsi="Arial" w:cs="Arial"/>
                <w:b/>
                <w:bCs/>
              </w:rPr>
              <w:t xml:space="preserve">  </w:t>
            </w:r>
            <w:r w:rsidR="00823231">
              <w:rPr>
                <w:rFonts w:ascii="Arial" w:hAnsi="Arial" w:cs="Arial"/>
                <w:bCs/>
              </w:rPr>
              <w:t>21</w:t>
            </w:r>
            <w:r>
              <w:rPr>
                <w:rFonts w:ascii="Arial" w:hAnsi="Arial" w:cs="Arial"/>
                <w:bCs/>
              </w:rPr>
              <w:t xml:space="preserve"> September 2026</w:t>
            </w:r>
          </w:p>
        </w:tc>
      </w:tr>
    </w:tbl>
    <w:p w14:paraId="15C9580A" w14:textId="77777777" w:rsidR="00E1429F" w:rsidRPr="00E5183F" w:rsidRDefault="00E1429F" w:rsidP="00E1429F">
      <w:pPr>
        <w:rPr>
          <w:rFonts w:ascii="Arial" w:hAnsi="Arial" w:cs="Arial"/>
        </w:rPr>
      </w:pPr>
      <w:r w:rsidRPr="00E5183F">
        <w:rPr>
          <w:rFonts w:ascii="Arial" w:hAnsi="Arial" w:cs="Arial"/>
        </w:rPr>
        <w:t>_____________________________________________________________________</w:t>
      </w:r>
    </w:p>
    <w:p w14:paraId="68432915" w14:textId="77777777" w:rsidR="00E1429F" w:rsidRPr="00E5183F" w:rsidRDefault="00E1429F" w:rsidP="00E1429F">
      <w:pPr>
        <w:rPr>
          <w:rFonts w:ascii="Arial" w:hAnsi="Arial" w:cs="Arial"/>
        </w:rPr>
      </w:pPr>
    </w:p>
    <w:tbl>
      <w:tblPr>
        <w:tblW w:w="0" w:type="auto"/>
        <w:tblLayout w:type="fixed"/>
        <w:tblLook w:val="0000" w:firstRow="0" w:lastRow="0" w:firstColumn="0" w:lastColumn="0" w:noHBand="0" w:noVBand="0"/>
      </w:tblPr>
      <w:tblGrid>
        <w:gridCol w:w="1818"/>
        <w:gridCol w:w="7786"/>
      </w:tblGrid>
      <w:tr w:rsidR="00E1429F" w:rsidRPr="00E5183F" w14:paraId="2411CD56" w14:textId="77777777" w:rsidTr="003A0560">
        <w:tc>
          <w:tcPr>
            <w:tcW w:w="1818" w:type="dxa"/>
            <w:tcBorders>
              <w:top w:val="nil"/>
              <w:left w:val="nil"/>
              <w:bottom w:val="nil"/>
              <w:right w:val="nil"/>
            </w:tcBorders>
          </w:tcPr>
          <w:p w14:paraId="738C0655" w14:textId="11BA597B" w:rsidR="00E1429F" w:rsidRPr="00E5183F" w:rsidRDefault="00E1429F" w:rsidP="003A0560">
            <w:pPr>
              <w:rPr>
                <w:rFonts w:ascii="Arial" w:hAnsi="Arial" w:cs="Arial"/>
                <w:b/>
                <w:bCs/>
              </w:rPr>
            </w:pPr>
            <w:r w:rsidRPr="00E5183F">
              <w:rPr>
                <w:rFonts w:ascii="Arial" w:hAnsi="Arial" w:cs="Arial"/>
                <w:b/>
                <w:bCs/>
              </w:rPr>
              <w:t>Dep</w:t>
            </w:r>
            <w:r w:rsidR="00574D14">
              <w:rPr>
                <w:rFonts w:ascii="Arial" w:hAnsi="Arial" w:cs="Arial"/>
                <w:b/>
                <w:bCs/>
              </w:rPr>
              <w:t>artmen</w:t>
            </w:r>
            <w:r w:rsidRPr="00E5183F">
              <w:rPr>
                <w:rFonts w:ascii="Arial" w:hAnsi="Arial" w:cs="Arial"/>
                <w:b/>
                <w:bCs/>
              </w:rPr>
              <w:t>t:</w:t>
            </w:r>
          </w:p>
          <w:p w14:paraId="5DDBE6CF" w14:textId="77777777" w:rsidR="00E1429F" w:rsidRPr="00E5183F" w:rsidRDefault="00E1429F" w:rsidP="003A0560">
            <w:pPr>
              <w:rPr>
                <w:rFonts w:ascii="Arial" w:hAnsi="Arial" w:cs="Arial"/>
                <w:b/>
                <w:bCs/>
              </w:rPr>
            </w:pPr>
          </w:p>
        </w:tc>
        <w:tc>
          <w:tcPr>
            <w:tcW w:w="7786" w:type="dxa"/>
            <w:tcBorders>
              <w:top w:val="nil"/>
              <w:left w:val="nil"/>
              <w:bottom w:val="nil"/>
              <w:right w:val="nil"/>
            </w:tcBorders>
          </w:tcPr>
          <w:p w14:paraId="58327DD2" w14:textId="77777777" w:rsidR="00E1429F" w:rsidRPr="00E5183F" w:rsidRDefault="00E1429F" w:rsidP="003A0560">
            <w:pPr>
              <w:rPr>
                <w:rFonts w:ascii="Arial" w:hAnsi="Arial" w:cs="Arial"/>
                <w:bCs/>
              </w:rPr>
            </w:pPr>
            <w:r>
              <w:rPr>
                <w:rFonts w:ascii="Arial" w:hAnsi="Arial" w:cs="Arial"/>
              </w:rPr>
              <w:t xml:space="preserve">Corporate Services </w:t>
            </w:r>
          </w:p>
        </w:tc>
      </w:tr>
      <w:tr w:rsidR="00E1429F" w:rsidRPr="00E5183F" w14:paraId="0C64CA4F" w14:textId="77777777" w:rsidTr="003A0560">
        <w:tc>
          <w:tcPr>
            <w:tcW w:w="1818" w:type="dxa"/>
            <w:tcBorders>
              <w:top w:val="nil"/>
              <w:left w:val="nil"/>
              <w:bottom w:val="nil"/>
              <w:right w:val="nil"/>
            </w:tcBorders>
          </w:tcPr>
          <w:p w14:paraId="59FF333C" w14:textId="14DFA246" w:rsidR="00E1429F" w:rsidRPr="00E5183F" w:rsidRDefault="00E1429F" w:rsidP="003A0560">
            <w:pPr>
              <w:rPr>
                <w:rFonts w:ascii="Arial" w:hAnsi="Arial" w:cs="Arial"/>
                <w:b/>
                <w:bCs/>
              </w:rPr>
            </w:pPr>
            <w:r w:rsidRPr="00E5183F">
              <w:rPr>
                <w:rFonts w:ascii="Arial" w:hAnsi="Arial" w:cs="Arial"/>
                <w:b/>
                <w:bCs/>
              </w:rPr>
              <w:t xml:space="preserve">Post </w:t>
            </w:r>
            <w:r w:rsidR="00574D14">
              <w:rPr>
                <w:rFonts w:ascii="Arial" w:hAnsi="Arial" w:cs="Arial"/>
                <w:b/>
                <w:bCs/>
              </w:rPr>
              <w:t>number</w:t>
            </w:r>
            <w:r w:rsidRPr="00E5183F">
              <w:rPr>
                <w:rFonts w:ascii="Arial" w:hAnsi="Arial" w:cs="Arial"/>
                <w:b/>
                <w:bCs/>
              </w:rPr>
              <w:t>:</w:t>
            </w:r>
          </w:p>
          <w:p w14:paraId="2E5D5A37" w14:textId="77777777" w:rsidR="00E1429F" w:rsidRPr="00E5183F" w:rsidRDefault="00E1429F" w:rsidP="003A0560">
            <w:pPr>
              <w:rPr>
                <w:rFonts w:ascii="Arial" w:hAnsi="Arial" w:cs="Arial"/>
                <w:b/>
                <w:bCs/>
              </w:rPr>
            </w:pPr>
          </w:p>
        </w:tc>
        <w:tc>
          <w:tcPr>
            <w:tcW w:w="7786" w:type="dxa"/>
            <w:tcBorders>
              <w:top w:val="nil"/>
              <w:left w:val="nil"/>
              <w:bottom w:val="nil"/>
              <w:right w:val="nil"/>
            </w:tcBorders>
          </w:tcPr>
          <w:p w14:paraId="4E5ACC84" w14:textId="20B0A511" w:rsidR="00E1429F" w:rsidRPr="00E5183F" w:rsidRDefault="00E1429F" w:rsidP="003A0560">
            <w:pPr>
              <w:rPr>
                <w:rFonts w:ascii="Arial" w:hAnsi="Arial" w:cs="Arial"/>
                <w:bCs/>
              </w:rPr>
            </w:pPr>
            <w:r w:rsidRPr="008E3C23">
              <w:rPr>
                <w:rFonts w:ascii="Arial" w:hAnsi="Arial" w:cs="Arial"/>
                <w:bCs/>
              </w:rPr>
              <w:t>DSDCSPO013</w:t>
            </w:r>
          </w:p>
        </w:tc>
      </w:tr>
      <w:tr w:rsidR="00E1429F" w:rsidRPr="00E5183F" w14:paraId="40BC6D20" w14:textId="77777777" w:rsidTr="003A0560">
        <w:tc>
          <w:tcPr>
            <w:tcW w:w="1818" w:type="dxa"/>
            <w:tcBorders>
              <w:top w:val="nil"/>
              <w:left w:val="nil"/>
              <w:bottom w:val="nil"/>
              <w:right w:val="nil"/>
            </w:tcBorders>
          </w:tcPr>
          <w:p w14:paraId="11B1F0D3" w14:textId="46DEA96C" w:rsidR="00E1429F" w:rsidRPr="00E5183F" w:rsidRDefault="00E1429F" w:rsidP="003A0560">
            <w:pPr>
              <w:rPr>
                <w:rFonts w:ascii="Arial" w:hAnsi="Arial" w:cs="Arial"/>
                <w:b/>
                <w:bCs/>
              </w:rPr>
            </w:pPr>
            <w:r w:rsidRPr="00E5183F">
              <w:rPr>
                <w:rFonts w:ascii="Arial" w:hAnsi="Arial" w:cs="Arial"/>
                <w:b/>
                <w:bCs/>
              </w:rPr>
              <w:t>Se</w:t>
            </w:r>
            <w:r w:rsidR="00574D14">
              <w:rPr>
                <w:rFonts w:ascii="Arial" w:hAnsi="Arial" w:cs="Arial"/>
                <w:b/>
                <w:bCs/>
              </w:rPr>
              <w:t>ction</w:t>
            </w:r>
            <w:r w:rsidRPr="00E5183F">
              <w:rPr>
                <w:rFonts w:ascii="Arial" w:hAnsi="Arial" w:cs="Arial"/>
                <w:b/>
                <w:bCs/>
              </w:rPr>
              <w:t>:</w:t>
            </w:r>
          </w:p>
          <w:p w14:paraId="72708400" w14:textId="77777777" w:rsidR="00E1429F" w:rsidRPr="00E5183F" w:rsidRDefault="00E1429F" w:rsidP="003A0560">
            <w:pPr>
              <w:rPr>
                <w:rFonts w:ascii="Arial" w:hAnsi="Arial" w:cs="Arial"/>
                <w:b/>
                <w:bCs/>
              </w:rPr>
            </w:pPr>
          </w:p>
        </w:tc>
        <w:tc>
          <w:tcPr>
            <w:tcW w:w="7786" w:type="dxa"/>
            <w:tcBorders>
              <w:top w:val="nil"/>
              <w:left w:val="nil"/>
              <w:bottom w:val="nil"/>
              <w:right w:val="nil"/>
            </w:tcBorders>
          </w:tcPr>
          <w:p w14:paraId="6184DA6D" w14:textId="77777777" w:rsidR="00E1429F" w:rsidRPr="00E5183F" w:rsidRDefault="00E1429F" w:rsidP="003A0560">
            <w:pPr>
              <w:rPr>
                <w:rFonts w:ascii="Arial" w:hAnsi="Arial" w:cs="Arial"/>
                <w:bCs/>
              </w:rPr>
            </w:pPr>
            <w:r>
              <w:rPr>
                <w:rFonts w:ascii="Arial" w:hAnsi="Arial" w:cs="Arial"/>
              </w:rPr>
              <w:t>Digital Services</w:t>
            </w:r>
          </w:p>
        </w:tc>
      </w:tr>
      <w:tr w:rsidR="00E1429F" w:rsidRPr="00E5183F" w14:paraId="355728B3" w14:textId="77777777" w:rsidTr="003A0560">
        <w:tc>
          <w:tcPr>
            <w:tcW w:w="1818" w:type="dxa"/>
            <w:tcBorders>
              <w:top w:val="nil"/>
              <w:left w:val="nil"/>
              <w:bottom w:val="nil"/>
              <w:right w:val="nil"/>
            </w:tcBorders>
          </w:tcPr>
          <w:p w14:paraId="17B34330" w14:textId="400336EB" w:rsidR="00E1429F" w:rsidRPr="00E5183F" w:rsidRDefault="00E1429F" w:rsidP="003A0560">
            <w:pPr>
              <w:rPr>
                <w:rFonts w:ascii="Arial" w:hAnsi="Arial" w:cs="Arial"/>
                <w:b/>
                <w:bCs/>
              </w:rPr>
            </w:pPr>
            <w:r w:rsidRPr="00E5183F">
              <w:rPr>
                <w:rFonts w:ascii="Arial" w:hAnsi="Arial" w:cs="Arial"/>
                <w:b/>
                <w:bCs/>
              </w:rPr>
              <w:t xml:space="preserve">Job </w:t>
            </w:r>
            <w:r w:rsidR="00574D14">
              <w:rPr>
                <w:rFonts w:ascii="Arial" w:hAnsi="Arial" w:cs="Arial"/>
                <w:b/>
                <w:bCs/>
              </w:rPr>
              <w:t>t</w:t>
            </w:r>
            <w:r w:rsidRPr="00E5183F">
              <w:rPr>
                <w:rFonts w:ascii="Arial" w:hAnsi="Arial" w:cs="Arial"/>
                <w:b/>
                <w:bCs/>
              </w:rPr>
              <w:t>itle:</w:t>
            </w:r>
          </w:p>
          <w:p w14:paraId="532544C1" w14:textId="77777777" w:rsidR="00E1429F" w:rsidRPr="00E5183F" w:rsidRDefault="00E1429F" w:rsidP="003A0560">
            <w:pPr>
              <w:rPr>
                <w:rFonts w:ascii="Arial" w:hAnsi="Arial" w:cs="Arial"/>
                <w:b/>
                <w:bCs/>
              </w:rPr>
            </w:pPr>
          </w:p>
        </w:tc>
        <w:tc>
          <w:tcPr>
            <w:tcW w:w="7786" w:type="dxa"/>
            <w:tcBorders>
              <w:top w:val="nil"/>
              <w:left w:val="nil"/>
              <w:bottom w:val="nil"/>
              <w:right w:val="nil"/>
            </w:tcBorders>
          </w:tcPr>
          <w:p w14:paraId="57CB826B" w14:textId="30E3FF44" w:rsidR="00E1429F" w:rsidRPr="00E5183F" w:rsidRDefault="00E1429F" w:rsidP="003A0560">
            <w:pPr>
              <w:rPr>
                <w:rFonts w:ascii="Arial" w:hAnsi="Arial" w:cs="Arial"/>
                <w:b/>
                <w:bCs/>
              </w:rPr>
            </w:pPr>
            <w:r>
              <w:rPr>
                <w:rFonts w:ascii="Arial" w:hAnsi="Arial" w:cs="Arial"/>
                <w:b/>
                <w:bCs/>
              </w:rPr>
              <w:t>Digital Data Architect</w:t>
            </w:r>
          </w:p>
        </w:tc>
      </w:tr>
      <w:tr w:rsidR="00E1429F" w:rsidRPr="00E5183F" w14:paraId="5F497444" w14:textId="77777777" w:rsidTr="003A0560">
        <w:tc>
          <w:tcPr>
            <w:tcW w:w="1818" w:type="dxa"/>
            <w:tcBorders>
              <w:top w:val="nil"/>
              <w:left w:val="nil"/>
              <w:bottom w:val="nil"/>
              <w:right w:val="nil"/>
            </w:tcBorders>
          </w:tcPr>
          <w:p w14:paraId="6BC12F18" w14:textId="77777777" w:rsidR="00E1429F" w:rsidRPr="00E5183F" w:rsidRDefault="00E1429F" w:rsidP="003A0560">
            <w:pPr>
              <w:rPr>
                <w:rFonts w:ascii="Arial" w:hAnsi="Arial" w:cs="Arial"/>
                <w:b/>
                <w:bCs/>
              </w:rPr>
            </w:pPr>
            <w:r w:rsidRPr="00E5183F">
              <w:rPr>
                <w:rFonts w:ascii="Arial" w:hAnsi="Arial" w:cs="Arial"/>
                <w:b/>
                <w:bCs/>
              </w:rPr>
              <w:t>Grade:</w:t>
            </w:r>
          </w:p>
          <w:p w14:paraId="6D38A447" w14:textId="77777777" w:rsidR="00E1429F" w:rsidRPr="00E5183F" w:rsidRDefault="00E1429F" w:rsidP="003A0560">
            <w:pPr>
              <w:rPr>
                <w:rFonts w:ascii="Arial" w:hAnsi="Arial" w:cs="Arial"/>
                <w:b/>
                <w:bCs/>
              </w:rPr>
            </w:pPr>
          </w:p>
        </w:tc>
        <w:tc>
          <w:tcPr>
            <w:tcW w:w="7786" w:type="dxa"/>
            <w:tcBorders>
              <w:top w:val="nil"/>
              <w:left w:val="nil"/>
              <w:bottom w:val="nil"/>
              <w:right w:val="nil"/>
            </w:tcBorders>
          </w:tcPr>
          <w:p w14:paraId="31031BAC" w14:textId="77777777" w:rsidR="00E1429F" w:rsidRPr="00E5183F" w:rsidRDefault="00E1429F" w:rsidP="003A0560">
            <w:pPr>
              <w:rPr>
                <w:rFonts w:ascii="Arial" w:hAnsi="Arial" w:cs="Arial"/>
                <w:bCs/>
              </w:rPr>
            </w:pPr>
            <w:r>
              <w:rPr>
                <w:rFonts w:ascii="Arial" w:hAnsi="Arial" w:cs="Arial"/>
                <w:bCs/>
              </w:rPr>
              <w:t>Grade 11</w:t>
            </w:r>
          </w:p>
        </w:tc>
      </w:tr>
    </w:tbl>
    <w:p w14:paraId="1FFE4C4A" w14:textId="77777777" w:rsidR="00E1429F" w:rsidRPr="00E5183F" w:rsidRDefault="00E1429F" w:rsidP="00E1429F">
      <w:pPr>
        <w:rPr>
          <w:rFonts w:ascii="Arial" w:hAnsi="Arial" w:cs="Arial"/>
        </w:rPr>
      </w:pPr>
      <w:r w:rsidRPr="00E5183F">
        <w:rPr>
          <w:rFonts w:ascii="Arial" w:hAnsi="Arial" w:cs="Arial"/>
        </w:rPr>
        <w:t>_____________________________________________________________________</w:t>
      </w:r>
    </w:p>
    <w:p w14:paraId="79C188D3" w14:textId="77777777" w:rsidR="00E1429F" w:rsidRDefault="00E1429F" w:rsidP="00E1429F">
      <w:pPr>
        <w:rPr>
          <w:rFonts w:ascii="Arial" w:hAnsi="Arial" w:cs="Arial"/>
          <w:b/>
          <w:bCs/>
          <w:sz w:val="32"/>
          <w:szCs w:val="32"/>
        </w:rPr>
      </w:pPr>
    </w:p>
    <w:p w14:paraId="069822E5" w14:textId="77777777" w:rsidR="00533916" w:rsidRPr="00533916" w:rsidRDefault="00533916" w:rsidP="00E1429F">
      <w:pPr>
        <w:rPr>
          <w:rFonts w:ascii="Arial" w:hAnsi="Arial" w:cs="Arial"/>
          <w:b/>
          <w:bCs/>
        </w:rPr>
      </w:pPr>
      <w:r w:rsidRPr="00533916">
        <w:rPr>
          <w:rFonts w:ascii="Arial" w:hAnsi="Arial" w:cs="Arial"/>
          <w:b/>
          <w:bCs/>
        </w:rPr>
        <w:t>Essential criteria</w:t>
      </w:r>
    </w:p>
    <w:p w14:paraId="5495DE51" w14:textId="77777777" w:rsidR="00533916" w:rsidRDefault="00533916" w:rsidP="00E1429F">
      <w:pPr>
        <w:rPr>
          <w:rFonts w:ascii="Arial" w:hAnsi="Arial" w:cs="Arial"/>
          <w:b/>
          <w:bCs/>
          <w:sz w:val="22"/>
          <w:szCs w:val="22"/>
        </w:rPr>
      </w:pPr>
    </w:p>
    <w:p w14:paraId="10AAED9B" w14:textId="5EEA13E9" w:rsidR="00E1429F" w:rsidRPr="00574D14" w:rsidRDefault="00E1429F" w:rsidP="00E1429F">
      <w:pPr>
        <w:rPr>
          <w:rFonts w:ascii="Arial" w:hAnsi="Arial" w:cs="Arial"/>
          <w:sz w:val="22"/>
          <w:szCs w:val="22"/>
        </w:rPr>
      </w:pPr>
      <w:r w:rsidRPr="00574D14">
        <w:rPr>
          <w:rFonts w:ascii="Arial" w:hAnsi="Arial" w:cs="Arial"/>
          <w:b/>
          <w:bCs/>
          <w:sz w:val="22"/>
          <w:szCs w:val="22"/>
        </w:rPr>
        <w:t>Qualifications</w:t>
      </w:r>
    </w:p>
    <w:p w14:paraId="086A1CF8" w14:textId="77777777" w:rsidR="00E1429F" w:rsidRPr="00574D14" w:rsidRDefault="00E1429F" w:rsidP="00E1429F">
      <w:pPr>
        <w:rPr>
          <w:rFonts w:ascii="Arial" w:hAnsi="Arial" w:cs="Arial"/>
          <w:sz w:val="22"/>
          <w:szCs w:val="22"/>
        </w:rPr>
      </w:pPr>
    </w:p>
    <w:p w14:paraId="75876198" w14:textId="2062C296" w:rsidR="00533916" w:rsidRPr="005A631E" w:rsidRDefault="00E1429F" w:rsidP="005A631E">
      <w:pPr>
        <w:rPr>
          <w:rFonts w:ascii="Arial" w:hAnsi="Arial" w:cs="Arial"/>
          <w:sz w:val="22"/>
          <w:szCs w:val="22"/>
        </w:rPr>
      </w:pPr>
      <w:r w:rsidRPr="00574D14">
        <w:rPr>
          <w:rFonts w:ascii="Arial" w:hAnsi="Arial" w:cs="Arial"/>
          <w:sz w:val="22"/>
          <w:szCs w:val="22"/>
        </w:rPr>
        <w:t xml:space="preserve">Applicants </w:t>
      </w:r>
      <w:r w:rsidRPr="00574D14">
        <w:rPr>
          <w:rFonts w:ascii="Arial" w:hAnsi="Arial" w:cs="Arial"/>
          <w:b/>
          <w:sz w:val="22"/>
          <w:szCs w:val="22"/>
        </w:rPr>
        <w:t xml:space="preserve">must, </w:t>
      </w:r>
      <w:r w:rsidRPr="00574D14">
        <w:rPr>
          <w:rFonts w:ascii="Arial" w:hAnsi="Arial" w:cs="Arial"/>
          <w:sz w:val="22"/>
          <w:szCs w:val="22"/>
        </w:rPr>
        <w:t>as at the closing date for applications</w:t>
      </w:r>
      <w:r w:rsidR="005A631E">
        <w:rPr>
          <w:rFonts w:ascii="Arial" w:hAnsi="Arial" w:cs="Arial"/>
          <w:sz w:val="22"/>
          <w:szCs w:val="22"/>
        </w:rPr>
        <w:t xml:space="preserve">, </w:t>
      </w:r>
      <w:r w:rsidRPr="005A631E">
        <w:rPr>
          <w:rFonts w:ascii="Arial" w:hAnsi="Arial" w:cs="Arial"/>
          <w:sz w:val="22"/>
          <w:szCs w:val="22"/>
        </w:rPr>
        <w:t>have a third level qualification in a relevant discipline, for example, Computer Science, Information Systems</w:t>
      </w:r>
      <w:r w:rsidR="00CB3AEE" w:rsidRPr="005A631E">
        <w:rPr>
          <w:rFonts w:ascii="Arial" w:hAnsi="Arial" w:cs="Arial"/>
          <w:sz w:val="22"/>
          <w:szCs w:val="22"/>
        </w:rPr>
        <w:t>, Data Science</w:t>
      </w:r>
      <w:r w:rsidR="00823231">
        <w:rPr>
          <w:rFonts w:ascii="Arial" w:hAnsi="Arial" w:cs="Arial"/>
          <w:b/>
          <w:sz w:val="22"/>
          <w:szCs w:val="22"/>
        </w:rPr>
        <w:t>.</w:t>
      </w:r>
    </w:p>
    <w:p w14:paraId="268EE71E" w14:textId="77777777" w:rsidR="005A631E" w:rsidRDefault="005A631E" w:rsidP="005A631E">
      <w:pPr>
        <w:rPr>
          <w:rFonts w:ascii="Arial" w:hAnsi="Arial" w:cs="Arial"/>
          <w:sz w:val="22"/>
          <w:szCs w:val="22"/>
        </w:rPr>
      </w:pPr>
    </w:p>
    <w:p w14:paraId="6813A382" w14:textId="09DE8408" w:rsidR="005A631E" w:rsidRDefault="005A631E" w:rsidP="005A631E">
      <w:pPr>
        <w:rPr>
          <w:rFonts w:ascii="Arial" w:hAnsi="Arial" w:cs="Arial"/>
          <w:sz w:val="22"/>
          <w:szCs w:val="22"/>
        </w:rPr>
      </w:pPr>
      <w:r>
        <w:rPr>
          <w:rFonts w:ascii="Arial" w:hAnsi="Arial" w:cs="Arial"/>
          <w:b/>
          <w:bCs/>
          <w:sz w:val="22"/>
          <w:szCs w:val="22"/>
        </w:rPr>
        <w:t>E</w:t>
      </w:r>
      <w:r w:rsidRPr="00574D14">
        <w:rPr>
          <w:rFonts w:ascii="Arial" w:hAnsi="Arial" w:cs="Arial"/>
          <w:b/>
          <w:bCs/>
          <w:sz w:val="22"/>
          <w:szCs w:val="22"/>
        </w:rPr>
        <w:t>xperience</w:t>
      </w:r>
    </w:p>
    <w:p w14:paraId="04361F1A" w14:textId="77777777" w:rsidR="005A631E" w:rsidRDefault="005A631E" w:rsidP="005A631E">
      <w:pPr>
        <w:rPr>
          <w:rFonts w:ascii="Arial" w:hAnsi="Arial" w:cs="Arial"/>
          <w:sz w:val="22"/>
          <w:szCs w:val="22"/>
        </w:rPr>
      </w:pPr>
    </w:p>
    <w:p w14:paraId="2974218C" w14:textId="3CBCECC9" w:rsidR="00E1429F" w:rsidRPr="005A631E" w:rsidRDefault="005A631E" w:rsidP="005A631E">
      <w:pPr>
        <w:rPr>
          <w:rFonts w:ascii="Arial" w:hAnsi="Arial" w:cs="Arial"/>
          <w:sz w:val="22"/>
          <w:szCs w:val="22"/>
        </w:rPr>
      </w:pPr>
      <w:r w:rsidRPr="00574D14">
        <w:rPr>
          <w:rFonts w:ascii="Arial" w:hAnsi="Arial" w:cs="Arial"/>
          <w:sz w:val="22"/>
          <w:szCs w:val="22"/>
        </w:rPr>
        <w:t xml:space="preserve">Applicants </w:t>
      </w:r>
      <w:r w:rsidRPr="00574D14">
        <w:rPr>
          <w:rFonts w:ascii="Arial" w:hAnsi="Arial" w:cs="Arial"/>
          <w:b/>
          <w:sz w:val="22"/>
          <w:szCs w:val="22"/>
        </w:rPr>
        <w:t xml:space="preserve">must, </w:t>
      </w:r>
      <w:r w:rsidRPr="00574D14">
        <w:rPr>
          <w:rFonts w:ascii="Arial" w:hAnsi="Arial" w:cs="Arial"/>
          <w:sz w:val="22"/>
          <w:szCs w:val="22"/>
        </w:rPr>
        <w:t>as at the closing date for applications</w:t>
      </w:r>
      <w:r w:rsidR="005213E8">
        <w:rPr>
          <w:rFonts w:ascii="Arial" w:hAnsi="Arial" w:cs="Arial"/>
          <w:sz w:val="22"/>
          <w:szCs w:val="22"/>
        </w:rPr>
        <w:t>,</w:t>
      </w:r>
      <w:r w:rsidRPr="00574D14">
        <w:rPr>
          <w:rFonts w:ascii="Arial" w:hAnsi="Arial" w:cs="Arial"/>
          <w:sz w:val="22"/>
          <w:szCs w:val="22"/>
        </w:rPr>
        <w:t xml:space="preserve"> </w:t>
      </w:r>
      <w:r w:rsidR="00E1429F" w:rsidRPr="005A631E">
        <w:rPr>
          <w:rFonts w:ascii="Arial" w:hAnsi="Arial" w:cs="Arial"/>
          <w:sz w:val="22"/>
          <w:szCs w:val="22"/>
        </w:rPr>
        <w:t>be able to demonstrate on the application form, by providing personal and specific examples,</w:t>
      </w:r>
      <w:r>
        <w:rPr>
          <w:rFonts w:ascii="Arial" w:hAnsi="Arial" w:cs="Arial"/>
          <w:sz w:val="22"/>
          <w:szCs w:val="22"/>
        </w:rPr>
        <w:t xml:space="preserve"> at least</w:t>
      </w:r>
      <w:r w:rsidR="00E1429F" w:rsidRPr="005A631E">
        <w:rPr>
          <w:rFonts w:ascii="Arial" w:hAnsi="Arial" w:cs="Arial"/>
          <w:sz w:val="22"/>
          <w:szCs w:val="22"/>
        </w:rPr>
        <w:t xml:space="preserve"> two years’ </w:t>
      </w:r>
      <w:r w:rsidR="00533916" w:rsidRPr="005A631E">
        <w:rPr>
          <w:rFonts w:ascii="Arial" w:hAnsi="Arial" w:cs="Arial"/>
          <w:sz w:val="22"/>
          <w:szCs w:val="22"/>
        </w:rPr>
        <w:t xml:space="preserve">relevant </w:t>
      </w:r>
      <w:r w:rsidR="00E1429F" w:rsidRPr="005A631E">
        <w:rPr>
          <w:rFonts w:ascii="Arial" w:hAnsi="Arial" w:cs="Arial"/>
          <w:sz w:val="22"/>
          <w:szCs w:val="22"/>
        </w:rPr>
        <w:t>experience in each of the following three areas</w:t>
      </w:r>
      <w:r w:rsidR="00533916" w:rsidRPr="005A631E">
        <w:rPr>
          <w:rFonts w:ascii="Arial" w:hAnsi="Arial" w:cs="Arial"/>
          <w:sz w:val="22"/>
          <w:szCs w:val="22"/>
        </w:rPr>
        <w:t>:</w:t>
      </w:r>
    </w:p>
    <w:p w14:paraId="6737BD04" w14:textId="77777777" w:rsidR="00E1429F" w:rsidRPr="00574D14" w:rsidRDefault="00E1429F" w:rsidP="00E1429F">
      <w:pPr>
        <w:rPr>
          <w:rFonts w:ascii="Arial" w:hAnsi="Arial" w:cs="Arial"/>
          <w:sz w:val="22"/>
          <w:szCs w:val="22"/>
        </w:rPr>
      </w:pPr>
    </w:p>
    <w:p w14:paraId="605B3564" w14:textId="71D542F5" w:rsidR="00E1429F" w:rsidRPr="00574D14" w:rsidRDefault="005A631E" w:rsidP="00533916">
      <w:pPr>
        <w:pStyle w:val="ListParagraph"/>
        <w:numPr>
          <w:ilvl w:val="0"/>
          <w:numId w:val="34"/>
        </w:numPr>
        <w:rPr>
          <w:rFonts w:ascii="Arial" w:hAnsi="Arial" w:cs="Arial"/>
          <w:sz w:val="22"/>
          <w:szCs w:val="22"/>
        </w:rPr>
      </w:pPr>
      <w:r>
        <w:rPr>
          <w:rFonts w:ascii="Arial" w:hAnsi="Arial" w:cs="Arial"/>
          <w:sz w:val="22"/>
          <w:szCs w:val="22"/>
        </w:rPr>
        <w:t xml:space="preserve">working in as senior role </w:t>
      </w:r>
      <w:r w:rsidR="00E1429F" w:rsidRPr="00574D14">
        <w:rPr>
          <w:rFonts w:ascii="Arial" w:hAnsi="Arial" w:cs="Arial"/>
          <w:sz w:val="22"/>
          <w:szCs w:val="22"/>
        </w:rPr>
        <w:t xml:space="preserve">supervising staff </w:t>
      </w:r>
      <w:r>
        <w:rPr>
          <w:rFonts w:ascii="Arial" w:hAnsi="Arial" w:cs="Arial"/>
          <w:sz w:val="22"/>
          <w:szCs w:val="22"/>
        </w:rPr>
        <w:t xml:space="preserve">in </w:t>
      </w:r>
      <w:r w:rsidR="00E1429F" w:rsidRPr="00574D14">
        <w:rPr>
          <w:rFonts w:ascii="Arial" w:hAnsi="Arial" w:cs="Arial"/>
          <w:sz w:val="22"/>
          <w:szCs w:val="22"/>
        </w:rPr>
        <w:t>accordance with the principles of performance management and staff development</w:t>
      </w:r>
      <w:r w:rsidR="005213E8">
        <w:rPr>
          <w:rFonts w:ascii="Arial" w:hAnsi="Arial" w:cs="Arial"/>
          <w:sz w:val="22"/>
          <w:szCs w:val="22"/>
        </w:rPr>
        <w:t>;</w:t>
      </w:r>
    </w:p>
    <w:p w14:paraId="261C2F98" w14:textId="36D4A114" w:rsidR="00E1429F" w:rsidRPr="00574D14" w:rsidRDefault="00533916" w:rsidP="00533916">
      <w:pPr>
        <w:pStyle w:val="ListParagraph"/>
        <w:numPr>
          <w:ilvl w:val="0"/>
          <w:numId w:val="34"/>
        </w:numPr>
        <w:rPr>
          <w:rFonts w:ascii="Arial" w:hAnsi="Arial" w:cs="Arial"/>
          <w:sz w:val="22"/>
          <w:szCs w:val="22"/>
        </w:rPr>
      </w:pPr>
      <w:r>
        <w:rPr>
          <w:rFonts w:ascii="Arial" w:hAnsi="Arial" w:cs="Arial"/>
          <w:sz w:val="22"/>
          <w:szCs w:val="22"/>
        </w:rPr>
        <w:t>m</w:t>
      </w:r>
      <w:r w:rsidR="00E1429F" w:rsidRPr="00574D14">
        <w:rPr>
          <w:rFonts w:ascii="Arial" w:hAnsi="Arial" w:cs="Arial"/>
          <w:sz w:val="22"/>
          <w:szCs w:val="22"/>
        </w:rPr>
        <w:t>anaging significant</w:t>
      </w:r>
      <w:r w:rsidR="00E1429F" w:rsidRPr="00574D14">
        <w:rPr>
          <w:rStyle w:val="FootnoteReference"/>
          <w:b/>
          <w:bCs/>
          <w:sz w:val="22"/>
          <w:szCs w:val="22"/>
        </w:rPr>
        <w:footnoteReference w:id="1"/>
      </w:r>
      <w:r w:rsidR="00E1429F" w:rsidRPr="00574D14">
        <w:rPr>
          <w:sz w:val="22"/>
          <w:szCs w:val="22"/>
        </w:rPr>
        <w:t xml:space="preserve"> </w:t>
      </w:r>
      <w:r w:rsidR="00E1429F" w:rsidRPr="00574D14">
        <w:rPr>
          <w:rFonts w:ascii="Arial" w:hAnsi="Arial" w:cs="Arial"/>
          <w:sz w:val="22"/>
          <w:szCs w:val="22"/>
        </w:rPr>
        <w:t>projects in a medium or large sized IS/IT operation within agreed parameters of cost, timescales and quality</w:t>
      </w:r>
      <w:r w:rsidR="005213E8">
        <w:rPr>
          <w:rFonts w:ascii="Arial" w:hAnsi="Arial" w:cs="Arial"/>
          <w:sz w:val="22"/>
          <w:szCs w:val="22"/>
        </w:rPr>
        <w:t>; and</w:t>
      </w:r>
    </w:p>
    <w:p w14:paraId="225AB423" w14:textId="76B02761" w:rsidR="00E1429F" w:rsidRPr="00574D14" w:rsidRDefault="00533916" w:rsidP="00533916">
      <w:pPr>
        <w:pStyle w:val="ListParagraph"/>
        <w:numPr>
          <w:ilvl w:val="0"/>
          <w:numId w:val="34"/>
        </w:numPr>
        <w:rPr>
          <w:rFonts w:ascii="Arial" w:hAnsi="Arial" w:cs="Arial"/>
          <w:sz w:val="22"/>
          <w:szCs w:val="22"/>
        </w:rPr>
      </w:pPr>
      <w:r>
        <w:rPr>
          <w:rFonts w:ascii="Arial" w:hAnsi="Arial" w:cs="Arial"/>
          <w:sz w:val="22"/>
          <w:szCs w:val="22"/>
        </w:rPr>
        <w:t>working in a senior role</w:t>
      </w:r>
      <w:r w:rsidR="00E1429F" w:rsidRPr="00574D14">
        <w:rPr>
          <w:rFonts w:ascii="Arial" w:hAnsi="Arial" w:cs="Arial"/>
          <w:sz w:val="22"/>
          <w:szCs w:val="22"/>
        </w:rPr>
        <w:t xml:space="preserve"> in </w:t>
      </w:r>
      <w:r>
        <w:rPr>
          <w:rFonts w:ascii="Arial" w:hAnsi="Arial" w:cs="Arial"/>
          <w:sz w:val="22"/>
          <w:szCs w:val="22"/>
        </w:rPr>
        <w:t>d</w:t>
      </w:r>
      <w:r w:rsidR="00C234E4" w:rsidRPr="00574D14">
        <w:rPr>
          <w:rFonts w:ascii="Arial" w:hAnsi="Arial" w:cs="Arial"/>
          <w:sz w:val="22"/>
          <w:szCs w:val="22"/>
        </w:rPr>
        <w:t xml:space="preserve">ata </w:t>
      </w:r>
      <w:r>
        <w:rPr>
          <w:rFonts w:ascii="Arial" w:hAnsi="Arial" w:cs="Arial"/>
          <w:sz w:val="22"/>
          <w:szCs w:val="22"/>
        </w:rPr>
        <w:t>e</w:t>
      </w:r>
      <w:r w:rsidR="00C234E4" w:rsidRPr="00574D14">
        <w:rPr>
          <w:rFonts w:ascii="Arial" w:hAnsi="Arial" w:cs="Arial"/>
          <w:sz w:val="22"/>
          <w:szCs w:val="22"/>
        </w:rPr>
        <w:t xml:space="preserve">ngineering and </w:t>
      </w:r>
      <w:r>
        <w:rPr>
          <w:rFonts w:ascii="Arial" w:hAnsi="Arial" w:cs="Arial"/>
          <w:sz w:val="22"/>
          <w:szCs w:val="22"/>
        </w:rPr>
        <w:t>d</w:t>
      </w:r>
      <w:r w:rsidR="00C234E4" w:rsidRPr="00574D14">
        <w:rPr>
          <w:rFonts w:ascii="Arial" w:hAnsi="Arial" w:cs="Arial"/>
          <w:sz w:val="22"/>
          <w:szCs w:val="22"/>
        </w:rPr>
        <w:t xml:space="preserve">ata </w:t>
      </w:r>
      <w:r>
        <w:rPr>
          <w:rFonts w:ascii="Arial" w:hAnsi="Arial" w:cs="Arial"/>
          <w:sz w:val="22"/>
          <w:szCs w:val="22"/>
        </w:rPr>
        <w:t>i</w:t>
      </w:r>
      <w:r w:rsidR="00C234E4" w:rsidRPr="00574D14">
        <w:rPr>
          <w:rFonts w:ascii="Arial" w:hAnsi="Arial" w:cs="Arial"/>
          <w:sz w:val="22"/>
          <w:szCs w:val="22"/>
        </w:rPr>
        <w:t>ntegration</w:t>
      </w:r>
      <w:r w:rsidR="00E1429F" w:rsidRPr="00574D14">
        <w:rPr>
          <w:rStyle w:val="FootnoteReference"/>
          <w:b/>
          <w:bCs/>
          <w:sz w:val="22"/>
          <w:szCs w:val="22"/>
        </w:rPr>
        <w:footnoteReference w:id="2"/>
      </w:r>
      <w:r w:rsidR="00AC3606" w:rsidRPr="00574D14">
        <w:rPr>
          <w:sz w:val="22"/>
          <w:szCs w:val="22"/>
        </w:rPr>
        <w:t xml:space="preserve">, </w:t>
      </w:r>
      <w:r w:rsidR="00E1429F" w:rsidRPr="00574D14">
        <w:rPr>
          <w:rFonts w:ascii="Arial" w:hAnsi="Arial" w:cs="Arial"/>
          <w:sz w:val="22"/>
          <w:szCs w:val="22"/>
        </w:rPr>
        <w:t xml:space="preserve">and </w:t>
      </w:r>
      <w:r>
        <w:rPr>
          <w:rFonts w:ascii="Arial" w:hAnsi="Arial" w:cs="Arial"/>
          <w:sz w:val="22"/>
          <w:szCs w:val="22"/>
        </w:rPr>
        <w:t>b</w:t>
      </w:r>
      <w:r w:rsidR="00AC3606" w:rsidRPr="00574D14">
        <w:rPr>
          <w:rFonts w:ascii="Arial" w:hAnsi="Arial" w:cs="Arial"/>
          <w:sz w:val="22"/>
          <w:szCs w:val="22"/>
        </w:rPr>
        <w:t xml:space="preserve">usiness </w:t>
      </w:r>
      <w:r>
        <w:rPr>
          <w:rFonts w:ascii="Arial" w:hAnsi="Arial" w:cs="Arial"/>
          <w:sz w:val="22"/>
          <w:szCs w:val="22"/>
        </w:rPr>
        <w:t>i</w:t>
      </w:r>
      <w:r w:rsidR="00AC3606" w:rsidRPr="00574D14">
        <w:rPr>
          <w:rFonts w:ascii="Arial" w:hAnsi="Arial" w:cs="Arial"/>
          <w:sz w:val="22"/>
          <w:szCs w:val="22"/>
        </w:rPr>
        <w:t>ntelligence analysis and development</w:t>
      </w:r>
      <w:r w:rsidR="00E1429F" w:rsidRPr="00574D14">
        <w:rPr>
          <w:rStyle w:val="FootnoteReference"/>
          <w:b/>
          <w:bCs/>
          <w:sz w:val="22"/>
          <w:szCs w:val="22"/>
        </w:rPr>
        <w:footnoteReference w:id="3"/>
      </w:r>
      <w:r w:rsidR="005213E8">
        <w:rPr>
          <w:rFonts w:ascii="Arial" w:hAnsi="Arial" w:cs="Arial"/>
          <w:sz w:val="22"/>
          <w:szCs w:val="22"/>
        </w:rPr>
        <w:t>.</w:t>
      </w:r>
    </w:p>
    <w:p w14:paraId="390171B0" w14:textId="77777777" w:rsidR="004D0377" w:rsidRPr="00574D14" w:rsidRDefault="004D0377" w:rsidP="004D0377">
      <w:pPr>
        <w:rPr>
          <w:rFonts w:ascii="Arial" w:hAnsi="Arial" w:cs="Arial"/>
          <w:b/>
          <w:bCs/>
          <w:sz w:val="22"/>
          <w:szCs w:val="22"/>
        </w:rPr>
      </w:pPr>
    </w:p>
    <w:p w14:paraId="40A52146" w14:textId="77777777" w:rsidR="005A631E" w:rsidRDefault="005A631E">
      <w:pPr>
        <w:overflowPunct/>
        <w:autoSpaceDE/>
        <w:autoSpaceDN/>
        <w:adjustRightInd/>
        <w:textAlignment w:val="auto"/>
        <w:rPr>
          <w:rFonts w:ascii="Arial" w:hAnsi="Arial" w:cs="Arial"/>
          <w:b/>
          <w:bCs/>
        </w:rPr>
      </w:pPr>
      <w:r>
        <w:rPr>
          <w:rFonts w:ascii="Arial" w:hAnsi="Arial" w:cs="Arial"/>
          <w:b/>
          <w:bCs/>
        </w:rPr>
        <w:br w:type="page"/>
      </w:r>
    </w:p>
    <w:p w14:paraId="221D82FB" w14:textId="48214D73" w:rsidR="004D0377" w:rsidRPr="00533916" w:rsidRDefault="00533916" w:rsidP="004D0377">
      <w:pPr>
        <w:rPr>
          <w:rFonts w:ascii="Arial" w:hAnsi="Arial" w:cs="Arial"/>
        </w:rPr>
      </w:pPr>
      <w:r w:rsidRPr="00533916">
        <w:rPr>
          <w:rFonts w:ascii="Arial" w:hAnsi="Arial" w:cs="Arial"/>
          <w:b/>
          <w:bCs/>
        </w:rPr>
        <w:lastRenderedPageBreak/>
        <w:t>Desirable</w:t>
      </w:r>
      <w:r w:rsidR="004D0377" w:rsidRPr="00533916">
        <w:rPr>
          <w:rFonts w:ascii="Arial" w:hAnsi="Arial" w:cs="Arial"/>
          <w:b/>
          <w:bCs/>
        </w:rPr>
        <w:t xml:space="preserve"> criteria </w:t>
      </w:r>
    </w:p>
    <w:p w14:paraId="61369CCA" w14:textId="77777777" w:rsidR="004D0377" w:rsidRPr="00574D14" w:rsidRDefault="004D0377" w:rsidP="004D0377">
      <w:pPr>
        <w:rPr>
          <w:rFonts w:ascii="Arial" w:hAnsi="Arial" w:cs="Arial"/>
          <w:sz w:val="22"/>
          <w:szCs w:val="22"/>
        </w:rPr>
      </w:pPr>
    </w:p>
    <w:p w14:paraId="0729E7C6" w14:textId="7A8CE7DE" w:rsidR="004D0377" w:rsidRPr="00574D14" w:rsidRDefault="004D0377" w:rsidP="004D0377">
      <w:pPr>
        <w:rPr>
          <w:rFonts w:ascii="Arial" w:hAnsi="Arial" w:cs="Arial"/>
          <w:sz w:val="22"/>
          <w:szCs w:val="22"/>
        </w:rPr>
      </w:pPr>
      <w:r w:rsidRPr="00574D14">
        <w:rPr>
          <w:rFonts w:ascii="Arial" w:hAnsi="Arial" w:cs="Arial"/>
          <w:sz w:val="22"/>
          <w:szCs w:val="22"/>
        </w:rPr>
        <w:t>In addition to the above qualifications and experience, Belfast City Council reserves the right to short-list only those applicants who, as at the closing date for receipt of applications</w:t>
      </w:r>
      <w:r w:rsidR="005A631E">
        <w:rPr>
          <w:rFonts w:ascii="Arial" w:hAnsi="Arial" w:cs="Arial"/>
          <w:sz w:val="22"/>
          <w:szCs w:val="22"/>
        </w:rPr>
        <w:t>, either</w:t>
      </w:r>
      <w:r w:rsidRPr="00574D14">
        <w:rPr>
          <w:rFonts w:ascii="Arial" w:hAnsi="Arial" w:cs="Arial"/>
          <w:sz w:val="22"/>
          <w:szCs w:val="22"/>
        </w:rPr>
        <w:t>:</w:t>
      </w:r>
    </w:p>
    <w:p w14:paraId="6DAD4A1A" w14:textId="77777777" w:rsidR="004D0377" w:rsidRPr="00574D14" w:rsidRDefault="004D0377" w:rsidP="004D0377">
      <w:pPr>
        <w:rPr>
          <w:rFonts w:ascii="Arial" w:hAnsi="Arial" w:cs="Arial"/>
          <w:sz w:val="22"/>
          <w:szCs w:val="22"/>
        </w:rPr>
      </w:pPr>
    </w:p>
    <w:p w14:paraId="2C00C9F9" w14:textId="6877E6F6" w:rsidR="004D0377" w:rsidRPr="00574D14" w:rsidRDefault="005A631E" w:rsidP="004D0377">
      <w:pPr>
        <w:pStyle w:val="ListParagraph"/>
        <w:numPr>
          <w:ilvl w:val="0"/>
          <w:numId w:val="32"/>
        </w:numPr>
        <w:ind w:left="426" w:hanging="426"/>
        <w:textAlignment w:val="auto"/>
        <w:rPr>
          <w:sz w:val="22"/>
          <w:szCs w:val="22"/>
        </w:rPr>
      </w:pPr>
      <w:r>
        <w:rPr>
          <w:rFonts w:ascii="Arial" w:hAnsi="Arial" w:cs="Arial"/>
          <w:sz w:val="22"/>
          <w:szCs w:val="22"/>
        </w:rPr>
        <w:t>can</w:t>
      </w:r>
      <w:r w:rsidR="004D0377" w:rsidRPr="00574D14">
        <w:rPr>
          <w:rFonts w:ascii="Arial" w:hAnsi="Arial" w:cs="Arial"/>
          <w:sz w:val="22"/>
          <w:szCs w:val="22"/>
        </w:rPr>
        <w:t xml:space="preserve"> demonstrate, by providing personal and specific examples on the application form, at least three years’ relevant experience in the </w:t>
      </w:r>
      <w:proofErr w:type="gramStart"/>
      <w:r>
        <w:rPr>
          <w:rFonts w:ascii="Arial" w:hAnsi="Arial" w:cs="Arial"/>
          <w:sz w:val="22"/>
          <w:szCs w:val="22"/>
        </w:rPr>
        <w:t>aforementioned</w:t>
      </w:r>
      <w:r w:rsidR="004D0377" w:rsidRPr="00574D14">
        <w:rPr>
          <w:rFonts w:ascii="Arial" w:hAnsi="Arial" w:cs="Arial"/>
          <w:sz w:val="22"/>
          <w:szCs w:val="22"/>
        </w:rPr>
        <w:t xml:space="preserve"> three</w:t>
      </w:r>
      <w:proofErr w:type="gramEnd"/>
      <w:r w:rsidR="004D0377" w:rsidRPr="00574D14">
        <w:rPr>
          <w:rFonts w:ascii="Arial" w:hAnsi="Arial" w:cs="Arial"/>
          <w:sz w:val="22"/>
          <w:szCs w:val="22"/>
        </w:rPr>
        <w:t xml:space="preserve"> areas a) to c); </w:t>
      </w:r>
      <w:r w:rsidR="004D0377" w:rsidRPr="00574D14">
        <w:rPr>
          <w:rFonts w:ascii="Arial" w:hAnsi="Arial" w:cs="Arial"/>
          <w:b/>
          <w:sz w:val="22"/>
          <w:szCs w:val="22"/>
        </w:rPr>
        <w:t>or</w:t>
      </w:r>
    </w:p>
    <w:p w14:paraId="3551191E" w14:textId="4047BD1D" w:rsidR="004D0377" w:rsidRPr="00574D14" w:rsidRDefault="004D0377" w:rsidP="004D0377">
      <w:pPr>
        <w:pStyle w:val="ListParagraph"/>
        <w:numPr>
          <w:ilvl w:val="0"/>
          <w:numId w:val="32"/>
        </w:numPr>
        <w:ind w:left="426" w:hanging="426"/>
        <w:textAlignment w:val="auto"/>
        <w:rPr>
          <w:sz w:val="22"/>
          <w:szCs w:val="22"/>
        </w:rPr>
      </w:pPr>
      <w:r w:rsidRPr="00574D14">
        <w:rPr>
          <w:rFonts w:ascii="Arial" w:hAnsi="Arial" w:cs="Arial"/>
          <w:bCs/>
          <w:sz w:val="22"/>
          <w:szCs w:val="22"/>
        </w:rPr>
        <w:t xml:space="preserve">have an additional higher-level qualification in a relevant subject, such as a </w:t>
      </w:r>
      <w:proofErr w:type="gramStart"/>
      <w:r w:rsidR="00533916">
        <w:rPr>
          <w:rFonts w:ascii="Arial" w:hAnsi="Arial" w:cs="Arial"/>
          <w:bCs/>
          <w:sz w:val="22"/>
          <w:szCs w:val="22"/>
        </w:rPr>
        <w:t>Masters</w:t>
      </w:r>
      <w:r w:rsidRPr="00574D14">
        <w:rPr>
          <w:rFonts w:ascii="Arial" w:hAnsi="Arial" w:cs="Arial"/>
          <w:bCs/>
          <w:sz w:val="22"/>
          <w:szCs w:val="22"/>
        </w:rPr>
        <w:t xml:space="preserve"> in information systems</w:t>
      </w:r>
      <w:proofErr w:type="gramEnd"/>
      <w:r w:rsidRPr="00574D14">
        <w:rPr>
          <w:rFonts w:ascii="Arial" w:hAnsi="Arial" w:cs="Arial"/>
          <w:bCs/>
          <w:sz w:val="22"/>
          <w:szCs w:val="22"/>
        </w:rPr>
        <w:t xml:space="preserve"> or equivalent </w:t>
      </w:r>
      <w:r w:rsidR="00533916">
        <w:rPr>
          <w:rFonts w:ascii="Arial" w:hAnsi="Arial" w:cs="Arial"/>
          <w:bCs/>
          <w:sz w:val="22"/>
          <w:szCs w:val="22"/>
        </w:rPr>
        <w:t>qualification.</w:t>
      </w:r>
    </w:p>
    <w:p w14:paraId="46CDB22E" w14:textId="77777777" w:rsidR="004D0377" w:rsidRPr="00574D14" w:rsidRDefault="004D0377" w:rsidP="004D0377">
      <w:pPr>
        <w:rPr>
          <w:rFonts w:ascii="Arial" w:hAnsi="Arial" w:cs="Arial"/>
          <w:sz w:val="22"/>
          <w:szCs w:val="22"/>
        </w:rPr>
      </w:pPr>
    </w:p>
    <w:p w14:paraId="5672698A" w14:textId="04D36E53" w:rsidR="00E1429F" w:rsidRPr="005A631E" w:rsidRDefault="00E1429F" w:rsidP="00E1429F">
      <w:pPr>
        <w:overflowPunct/>
        <w:autoSpaceDE/>
        <w:autoSpaceDN/>
        <w:adjustRightInd/>
        <w:textAlignment w:val="auto"/>
        <w:rPr>
          <w:rFonts w:ascii="Arial" w:hAnsi="Arial" w:cs="Arial"/>
          <w:b/>
          <w:bCs/>
        </w:rPr>
      </w:pPr>
      <w:r w:rsidRPr="005A631E">
        <w:rPr>
          <w:rFonts w:ascii="Arial" w:hAnsi="Arial" w:cs="Arial"/>
          <w:b/>
          <w:bCs/>
        </w:rPr>
        <w:t>Special skills and attributes</w:t>
      </w:r>
    </w:p>
    <w:p w14:paraId="7E47C818" w14:textId="77777777" w:rsidR="00E1429F" w:rsidRPr="00574D14" w:rsidRDefault="00E1429F" w:rsidP="00E1429F">
      <w:pPr>
        <w:rPr>
          <w:rFonts w:ascii="Arial" w:hAnsi="Arial" w:cs="Arial"/>
          <w:b/>
          <w:bCs/>
          <w:sz w:val="22"/>
          <w:szCs w:val="22"/>
        </w:rPr>
      </w:pPr>
    </w:p>
    <w:p w14:paraId="22D42F51" w14:textId="0961D287" w:rsidR="00E1429F" w:rsidRPr="00574D14" w:rsidRDefault="00E1429F" w:rsidP="00E1429F">
      <w:pPr>
        <w:rPr>
          <w:rFonts w:ascii="Arial" w:hAnsi="Arial" w:cs="Arial"/>
          <w:sz w:val="22"/>
          <w:szCs w:val="22"/>
        </w:rPr>
      </w:pPr>
      <w:r w:rsidRPr="00574D14">
        <w:rPr>
          <w:rFonts w:ascii="Arial" w:hAnsi="Arial" w:cs="Arial"/>
          <w:sz w:val="22"/>
          <w:szCs w:val="22"/>
        </w:rPr>
        <w:t xml:space="preserve">Applicants </w:t>
      </w:r>
      <w:r w:rsidRPr="005A631E">
        <w:rPr>
          <w:rFonts w:ascii="Arial" w:hAnsi="Arial" w:cs="Arial"/>
          <w:bCs/>
          <w:sz w:val="22"/>
          <w:szCs w:val="22"/>
        </w:rPr>
        <w:t xml:space="preserve">must </w:t>
      </w:r>
      <w:r w:rsidRPr="00574D14">
        <w:rPr>
          <w:rFonts w:ascii="Arial" w:hAnsi="Arial" w:cs="Arial"/>
          <w:sz w:val="22"/>
          <w:szCs w:val="22"/>
        </w:rPr>
        <w:t xml:space="preserve">also be able to demonstrate that they possess the following special skills and attributes which may be tested </w:t>
      </w:r>
      <w:r w:rsidR="0094229B" w:rsidRPr="00574D14">
        <w:rPr>
          <w:rFonts w:ascii="Arial" w:hAnsi="Arial" w:cs="Arial"/>
          <w:sz w:val="22"/>
          <w:szCs w:val="22"/>
        </w:rPr>
        <w:t xml:space="preserve">at </w:t>
      </w:r>
      <w:r w:rsidRPr="00574D14">
        <w:rPr>
          <w:rFonts w:ascii="Arial" w:hAnsi="Arial" w:cs="Arial"/>
          <w:sz w:val="22"/>
          <w:szCs w:val="22"/>
        </w:rPr>
        <w:t>interview</w:t>
      </w:r>
      <w:r w:rsidR="002A555B" w:rsidRPr="00574D14">
        <w:rPr>
          <w:rFonts w:ascii="Arial" w:hAnsi="Arial" w:cs="Arial"/>
          <w:b/>
          <w:sz w:val="22"/>
          <w:szCs w:val="22"/>
        </w:rPr>
        <w:t>.</w:t>
      </w:r>
    </w:p>
    <w:p w14:paraId="33DA8DDE" w14:textId="77777777" w:rsidR="00E1429F" w:rsidRDefault="00E1429F" w:rsidP="00E1429F">
      <w:pPr>
        <w:tabs>
          <w:tab w:val="left" w:pos="426"/>
        </w:tabs>
        <w:textAlignment w:val="auto"/>
        <w:rPr>
          <w:rFonts w:ascii="Arial" w:hAnsi="Arial" w:cs="Arial"/>
          <w:sz w:val="22"/>
          <w:szCs w:val="22"/>
        </w:rPr>
      </w:pPr>
    </w:p>
    <w:p w14:paraId="46094CD9" w14:textId="77777777" w:rsidR="005A631E" w:rsidRPr="008A3F07" w:rsidRDefault="005A631E" w:rsidP="005A631E">
      <w:pPr>
        <w:rPr>
          <w:rFonts w:ascii="Arial" w:hAnsi="Arial" w:cs="Arial"/>
          <w:iCs/>
          <w:sz w:val="22"/>
          <w:szCs w:val="22"/>
        </w:rPr>
      </w:pPr>
      <w:r w:rsidRPr="008A3F07">
        <w:rPr>
          <w:rFonts w:ascii="Arial" w:hAnsi="Arial" w:cs="Arial"/>
          <w:b/>
          <w:sz w:val="22"/>
          <w:szCs w:val="22"/>
        </w:rPr>
        <w:t xml:space="preserve">Communication skills: </w:t>
      </w:r>
      <w:r w:rsidRPr="008A3F07">
        <w:rPr>
          <w:rFonts w:ascii="Arial" w:hAnsi="Arial" w:cs="Arial"/>
          <w:sz w:val="22"/>
          <w:szCs w:val="22"/>
        </w:rPr>
        <w:t>excellent oral, written and presentational skills with the ability to influence and persuade. The ability</w:t>
      </w:r>
      <w:r w:rsidRPr="008A3F07">
        <w:rPr>
          <w:rFonts w:ascii="Arial" w:hAnsi="Arial" w:cs="Arial"/>
          <w:iCs/>
          <w:sz w:val="22"/>
          <w:szCs w:val="22"/>
        </w:rPr>
        <w:t xml:space="preserve"> to forge, maintain and enhance interpersonal skills and partnerships and other working relationships, both internally and externally.</w:t>
      </w:r>
    </w:p>
    <w:p w14:paraId="6DD5E816" w14:textId="77777777" w:rsidR="005A631E" w:rsidRPr="008A3F07" w:rsidRDefault="005A631E" w:rsidP="005A631E">
      <w:pPr>
        <w:rPr>
          <w:rFonts w:ascii="Arial" w:hAnsi="Arial" w:cs="Arial"/>
          <w:b/>
          <w:sz w:val="22"/>
          <w:szCs w:val="22"/>
        </w:rPr>
      </w:pPr>
    </w:p>
    <w:p w14:paraId="42358A3B" w14:textId="77777777" w:rsidR="005A631E" w:rsidRPr="008A3F07" w:rsidRDefault="005A631E" w:rsidP="005A631E">
      <w:pPr>
        <w:rPr>
          <w:rFonts w:ascii="Arial" w:hAnsi="Arial" w:cs="Arial"/>
          <w:b/>
          <w:sz w:val="22"/>
          <w:szCs w:val="22"/>
        </w:rPr>
      </w:pPr>
      <w:r w:rsidRPr="008A3F07">
        <w:rPr>
          <w:rFonts w:ascii="Arial" w:hAnsi="Arial" w:cs="Arial"/>
          <w:b/>
          <w:sz w:val="22"/>
          <w:szCs w:val="22"/>
        </w:rPr>
        <w:t xml:space="preserve">Customer relationship management skills: </w:t>
      </w:r>
      <w:r w:rsidRPr="008A3F07">
        <w:rPr>
          <w:rFonts w:ascii="Arial" w:hAnsi="Arial" w:cs="Arial"/>
          <w:bCs/>
          <w:sz w:val="22"/>
          <w:szCs w:val="22"/>
        </w:rPr>
        <w:t>the ability</w:t>
      </w:r>
      <w:r w:rsidRPr="008A3F07">
        <w:rPr>
          <w:rFonts w:ascii="Arial" w:hAnsi="Arial" w:cs="Arial"/>
          <w:sz w:val="22"/>
          <w:szCs w:val="22"/>
        </w:rPr>
        <w:t xml:space="preserve"> to successfully manage customer relationships, understand and respond to customer needs, developing services and maximising customer satisfaction.</w:t>
      </w:r>
    </w:p>
    <w:p w14:paraId="1B04C530" w14:textId="77777777" w:rsidR="005A631E" w:rsidRPr="008A3F07" w:rsidRDefault="005A631E" w:rsidP="005A631E">
      <w:pPr>
        <w:rPr>
          <w:rFonts w:ascii="Arial" w:hAnsi="Arial" w:cs="Arial"/>
          <w:iCs/>
          <w:sz w:val="22"/>
          <w:szCs w:val="22"/>
        </w:rPr>
      </w:pPr>
    </w:p>
    <w:p w14:paraId="01FAE871" w14:textId="77777777" w:rsidR="000E1B71" w:rsidRDefault="005A631E" w:rsidP="005A631E">
      <w:pPr>
        <w:rPr>
          <w:rFonts w:ascii="Arial" w:hAnsi="Arial" w:cs="Arial"/>
          <w:iCs/>
          <w:sz w:val="22"/>
          <w:szCs w:val="22"/>
        </w:rPr>
      </w:pPr>
      <w:r w:rsidRPr="008A3F07">
        <w:rPr>
          <w:rFonts w:ascii="Arial" w:hAnsi="Arial" w:cs="Arial"/>
          <w:b/>
          <w:bCs/>
          <w:sz w:val="22"/>
          <w:szCs w:val="22"/>
        </w:rPr>
        <w:t>Technical knowledge – emerging technologies</w:t>
      </w:r>
      <w:r w:rsidRPr="008A3F07">
        <w:rPr>
          <w:rFonts w:ascii="Arial" w:hAnsi="Arial" w:cs="Arial"/>
          <w:b/>
          <w:sz w:val="22"/>
          <w:szCs w:val="22"/>
        </w:rPr>
        <w:t xml:space="preserve">: </w:t>
      </w:r>
      <w:r w:rsidRPr="008A3F07">
        <w:rPr>
          <w:rFonts w:ascii="Arial" w:hAnsi="Arial" w:cs="Arial"/>
          <w:bCs/>
          <w:sz w:val="22"/>
          <w:szCs w:val="22"/>
        </w:rPr>
        <w:t>a</w:t>
      </w:r>
      <w:r w:rsidRPr="008A3F07">
        <w:rPr>
          <w:rFonts w:ascii="Arial" w:hAnsi="Arial" w:cs="Arial"/>
          <w:sz w:val="22"/>
          <w:szCs w:val="22"/>
        </w:rPr>
        <w:t xml:space="preserve"> k</w:t>
      </w:r>
      <w:r w:rsidRPr="008A3F07">
        <w:rPr>
          <w:rFonts w:ascii="Arial" w:hAnsi="Arial" w:cs="Arial"/>
          <w:iCs/>
          <w:sz w:val="22"/>
          <w:szCs w:val="22"/>
        </w:rPr>
        <w:t>nowledge of emerging technologies with an understanding of the potential application of emerging technologies and the value of their contribution to the business of the council.</w:t>
      </w:r>
    </w:p>
    <w:p w14:paraId="3CBD9FCA" w14:textId="77777777" w:rsidR="000E1B71" w:rsidRDefault="000E1B71" w:rsidP="005A631E">
      <w:pPr>
        <w:rPr>
          <w:rFonts w:ascii="Arial" w:hAnsi="Arial" w:cs="Arial"/>
          <w:iCs/>
          <w:sz w:val="22"/>
          <w:szCs w:val="22"/>
        </w:rPr>
      </w:pPr>
    </w:p>
    <w:p w14:paraId="3E1539EA" w14:textId="77777777" w:rsidR="000E1B71" w:rsidRPr="008A3F07" w:rsidRDefault="000E1B71" w:rsidP="000E1B71">
      <w:pPr>
        <w:rPr>
          <w:rFonts w:ascii="Arial" w:hAnsi="Arial" w:cs="Arial"/>
          <w:b/>
          <w:bCs/>
          <w:sz w:val="22"/>
          <w:szCs w:val="22"/>
        </w:rPr>
      </w:pPr>
      <w:r w:rsidRPr="008A3F07">
        <w:rPr>
          <w:rFonts w:ascii="Arial" w:hAnsi="Arial" w:cs="Arial"/>
          <w:b/>
          <w:bCs/>
          <w:sz w:val="22"/>
          <w:szCs w:val="22"/>
        </w:rPr>
        <w:t xml:space="preserve">Technical knowledge - business process redesign skills: </w:t>
      </w:r>
      <w:r w:rsidRPr="008A3F07">
        <w:rPr>
          <w:rFonts w:ascii="Arial" w:hAnsi="Arial" w:cs="Arial"/>
          <w:sz w:val="22"/>
          <w:szCs w:val="22"/>
        </w:rPr>
        <w:t>an in-depth knowledge of</w:t>
      </w:r>
      <w:r w:rsidRPr="008A3F07">
        <w:rPr>
          <w:rFonts w:ascii="Arial" w:hAnsi="Arial" w:cs="Arial"/>
          <w:b/>
          <w:bCs/>
          <w:sz w:val="22"/>
          <w:szCs w:val="22"/>
        </w:rPr>
        <w:t xml:space="preserve"> </w:t>
      </w:r>
      <w:r w:rsidRPr="008A3F07">
        <w:rPr>
          <w:rFonts w:ascii="Arial" w:hAnsi="Arial" w:cs="Arial"/>
          <w:bCs/>
          <w:sz w:val="22"/>
          <w:szCs w:val="22"/>
        </w:rPr>
        <w:t>business redesign methods with the ability to redesign and construct business processes using the most effective technologies available.</w:t>
      </w:r>
    </w:p>
    <w:p w14:paraId="16AE76EE" w14:textId="77777777" w:rsidR="000E1B71" w:rsidRDefault="000E1B71" w:rsidP="005A631E">
      <w:pPr>
        <w:rPr>
          <w:rFonts w:ascii="Arial" w:hAnsi="Arial" w:cs="Arial"/>
          <w:iCs/>
          <w:sz w:val="22"/>
          <w:szCs w:val="22"/>
        </w:rPr>
      </w:pPr>
    </w:p>
    <w:p w14:paraId="201D5964" w14:textId="4F5B9B5A" w:rsidR="005A631E" w:rsidRPr="000E1B71" w:rsidRDefault="000E1B71" w:rsidP="005A631E">
      <w:pPr>
        <w:rPr>
          <w:rFonts w:ascii="Arial" w:hAnsi="Arial" w:cs="Arial"/>
          <w:iCs/>
          <w:sz w:val="22"/>
          <w:szCs w:val="22"/>
        </w:rPr>
      </w:pPr>
      <w:r w:rsidRPr="000E1B71">
        <w:rPr>
          <w:rFonts w:ascii="Arial" w:hAnsi="Arial" w:cs="Arial"/>
          <w:b/>
          <w:bCs/>
          <w:iCs/>
          <w:sz w:val="22"/>
          <w:szCs w:val="22"/>
        </w:rPr>
        <w:t>Information technology skills:</w:t>
      </w:r>
      <w:r w:rsidR="005A631E">
        <w:rPr>
          <w:rFonts w:ascii="Arial" w:hAnsi="Arial" w:cs="Arial"/>
          <w:iCs/>
          <w:sz w:val="22"/>
          <w:szCs w:val="22"/>
        </w:rPr>
        <w:t xml:space="preserve"> </w:t>
      </w:r>
      <w:r w:rsidR="005A631E">
        <w:rPr>
          <w:rFonts w:ascii="Arial" w:hAnsi="Arial" w:cs="Arial"/>
          <w:sz w:val="22"/>
          <w:szCs w:val="22"/>
        </w:rPr>
        <w:t>T</w:t>
      </w:r>
      <w:r w:rsidR="005A631E" w:rsidRPr="00574D14">
        <w:rPr>
          <w:rFonts w:ascii="Arial" w:hAnsi="Arial" w:cs="Arial"/>
          <w:sz w:val="22"/>
          <w:szCs w:val="22"/>
        </w:rPr>
        <w:t>he ability to anticipate, keep track of and interpret developments in information technology and information services and display imagination, creativity and innovation in Information Systems solutions.</w:t>
      </w:r>
    </w:p>
    <w:p w14:paraId="5DE7CB79" w14:textId="77777777" w:rsidR="005A631E" w:rsidRPr="008A3F07" w:rsidRDefault="005A631E" w:rsidP="005A631E">
      <w:pPr>
        <w:rPr>
          <w:rFonts w:ascii="Arial" w:hAnsi="Arial" w:cs="Arial"/>
          <w:b/>
          <w:sz w:val="22"/>
          <w:szCs w:val="22"/>
        </w:rPr>
      </w:pPr>
    </w:p>
    <w:p w14:paraId="2075D267" w14:textId="285FC113" w:rsidR="005A631E" w:rsidRPr="008A3F07" w:rsidRDefault="00937174" w:rsidP="005A631E">
      <w:pPr>
        <w:rPr>
          <w:rFonts w:ascii="Arial" w:hAnsi="Arial" w:cs="Arial"/>
          <w:b/>
          <w:sz w:val="22"/>
          <w:szCs w:val="22"/>
        </w:rPr>
      </w:pPr>
      <w:r>
        <w:rPr>
          <w:rFonts w:ascii="Arial" w:hAnsi="Arial" w:cs="Arial"/>
          <w:b/>
          <w:sz w:val="22"/>
          <w:szCs w:val="22"/>
        </w:rPr>
        <w:t>Service improvement</w:t>
      </w:r>
      <w:r w:rsidR="005A631E" w:rsidRPr="008A3F07">
        <w:rPr>
          <w:rFonts w:ascii="Arial" w:hAnsi="Arial" w:cs="Arial"/>
          <w:b/>
          <w:sz w:val="22"/>
          <w:szCs w:val="22"/>
        </w:rPr>
        <w:t xml:space="preserve"> skills: </w:t>
      </w:r>
      <w:r w:rsidR="005A631E" w:rsidRPr="008A3F07">
        <w:rPr>
          <w:rFonts w:ascii="Arial" w:hAnsi="Arial" w:cs="Arial"/>
          <w:bCs/>
          <w:sz w:val="22"/>
          <w:szCs w:val="22"/>
        </w:rPr>
        <w:t>the ability to lead a project and introduce a service improvement initiative which</w:t>
      </w:r>
      <w:r w:rsidR="005A631E" w:rsidRPr="008A3F07">
        <w:rPr>
          <w:rFonts w:ascii="Arial" w:hAnsi="Arial" w:cs="Arial"/>
          <w:sz w:val="22"/>
          <w:szCs w:val="22"/>
        </w:rPr>
        <w:t xml:space="preserve"> improves services and processes to deliver improvements in efficiency or value for money. The ability to work to sound business and project management principles ensuring the delivery of best value services.</w:t>
      </w:r>
    </w:p>
    <w:p w14:paraId="63156D0B" w14:textId="77777777" w:rsidR="005A631E" w:rsidRPr="008A3F07" w:rsidRDefault="005A631E" w:rsidP="005A631E">
      <w:pPr>
        <w:rPr>
          <w:rFonts w:ascii="Arial" w:hAnsi="Arial" w:cs="Arial"/>
          <w:b/>
          <w:sz w:val="22"/>
          <w:szCs w:val="22"/>
        </w:rPr>
      </w:pPr>
    </w:p>
    <w:p w14:paraId="48051E9B" w14:textId="072AD6AB" w:rsidR="005A631E" w:rsidRPr="008A3F07" w:rsidRDefault="005A631E" w:rsidP="005A631E">
      <w:pPr>
        <w:rPr>
          <w:rFonts w:ascii="Arial" w:hAnsi="Arial" w:cs="Arial"/>
          <w:iCs/>
          <w:sz w:val="22"/>
          <w:szCs w:val="22"/>
        </w:rPr>
      </w:pPr>
      <w:r w:rsidRPr="008A3F07">
        <w:rPr>
          <w:rFonts w:ascii="Arial" w:hAnsi="Arial" w:cs="Arial"/>
          <w:b/>
          <w:sz w:val="22"/>
          <w:szCs w:val="22"/>
        </w:rPr>
        <w:t xml:space="preserve">Team leadership and team working skills: </w:t>
      </w:r>
      <w:r w:rsidRPr="008A3F07">
        <w:rPr>
          <w:rFonts w:ascii="Arial" w:hAnsi="Arial" w:cs="Arial"/>
          <w:iCs/>
          <w:sz w:val="22"/>
          <w:szCs w:val="22"/>
        </w:rPr>
        <w:t xml:space="preserve">the ability to lead, support, motivate and develop individuals and teams. </w:t>
      </w:r>
      <w:r>
        <w:rPr>
          <w:rFonts w:ascii="Arial" w:hAnsi="Arial" w:cs="Arial"/>
          <w:iCs/>
          <w:sz w:val="22"/>
          <w:szCs w:val="22"/>
        </w:rPr>
        <w:t>T</w:t>
      </w:r>
      <w:r w:rsidRPr="008A3F07">
        <w:rPr>
          <w:rFonts w:ascii="Arial" w:hAnsi="Arial" w:cs="Arial"/>
          <w:iCs/>
          <w:sz w:val="22"/>
          <w:szCs w:val="22"/>
        </w:rPr>
        <w:t xml:space="preserve">he ability to </w:t>
      </w:r>
      <w:r w:rsidRPr="008A3F07">
        <w:rPr>
          <w:rFonts w:ascii="Arial" w:hAnsi="Arial" w:cs="Arial"/>
          <w:bCs/>
          <w:sz w:val="22"/>
          <w:szCs w:val="22"/>
        </w:rPr>
        <w:t>work</w:t>
      </w:r>
      <w:r w:rsidRPr="008A3F07">
        <w:rPr>
          <w:rFonts w:ascii="Arial" w:hAnsi="Arial" w:cs="Arial"/>
          <w:b/>
          <w:sz w:val="22"/>
          <w:szCs w:val="22"/>
        </w:rPr>
        <w:t xml:space="preserve"> </w:t>
      </w:r>
      <w:r w:rsidRPr="008A3F07">
        <w:rPr>
          <w:rFonts w:ascii="Arial" w:hAnsi="Arial" w:cs="Arial"/>
          <w:sz w:val="22"/>
          <w:szCs w:val="22"/>
        </w:rPr>
        <w:t xml:space="preserve">with teams composed of team members who work across different technical and </w:t>
      </w:r>
      <w:proofErr w:type="gramStart"/>
      <w:r w:rsidRPr="008A3F07">
        <w:rPr>
          <w:rFonts w:ascii="Arial" w:hAnsi="Arial" w:cs="Arial"/>
          <w:sz w:val="22"/>
          <w:szCs w:val="22"/>
        </w:rPr>
        <w:t>business related</w:t>
      </w:r>
      <w:proofErr w:type="gramEnd"/>
      <w:r w:rsidRPr="008A3F07">
        <w:rPr>
          <w:rFonts w:ascii="Arial" w:hAnsi="Arial" w:cs="Arial"/>
          <w:sz w:val="22"/>
          <w:szCs w:val="22"/>
        </w:rPr>
        <w:t xml:space="preserve"> disciplines, </w:t>
      </w:r>
      <w:r w:rsidR="00937174">
        <w:rPr>
          <w:rFonts w:ascii="Arial" w:hAnsi="Arial" w:cs="Arial"/>
          <w:sz w:val="22"/>
          <w:szCs w:val="22"/>
        </w:rPr>
        <w:t>to</w:t>
      </w:r>
      <w:r w:rsidRPr="008A3F07">
        <w:rPr>
          <w:rFonts w:ascii="Arial" w:hAnsi="Arial" w:cs="Arial"/>
          <w:sz w:val="22"/>
          <w:szCs w:val="22"/>
        </w:rPr>
        <w:t xml:space="preserve"> success</w:t>
      </w:r>
      <w:r w:rsidR="00937174">
        <w:rPr>
          <w:rFonts w:ascii="Arial" w:hAnsi="Arial" w:cs="Arial"/>
          <w:sz w:val="22"/>
          <w:szCs w:val="22"/>
        </w:rPr>
        <w:t>fully deliver</w:t>
      </w:r>
      <w:r w:rsidRPr="008A3F07">
        <w:rPr>
          <w:rFonts w:ascii="Arial" w:hAnsi="Arial" w:cs="Arial"/>
          <w:sz w:val="22"/>
          <w:szCs w:val="22"/>
        </w:rPr>
        <w:t xml:space="preserve"> a project.</w:t>
      </w:r>
    </w:p>
    <w:p w14:paraId="0773F176" w14:textId="77777777" w:rsidR="005A631E" w:rsidRPr="008A3F07" w:rsidRDefault="005A631E" w:rsidP="005A631E">
      <w:pPr>
        <w:rPr>
          <w:rFonts w:ascii="Arial" w:hAnsi="Arial" w:cs="Arial"/>
          <w:sz w:val="22"/>
          <w:szCs w:val="22"/>
        </w:rPr>
      </w:pPr>
    </w:p>
    <w:p w14:paraId="1AC466F5" w14:textId="7C7ECFD0" w:rsidR="000C79F8" w:rsidRPr="00937174" w:rsidRDefault="005A631E" w:rsidP="00937174">
      <w:pPr>
        <w:rPr>
          <w:rFonts w:ascii="Arial" w:hAnsi="Arial" w:cs="Arial"/>
          <w:sz w:val="22"/>
          <w:szCs w:val="22"/>
        </w:rPr>
      </w:pPr>
      <w:r w:rsidRPr="008A3F07">
        <w:rPr>
          <w:rFonts w:ascii="Arial" w:hAnsi="Arial" w:cs="Arial"/>
          <w:b/>
          <w:bCs/>
          <w:sz w:val="22"/>
          <w:szCs w:val="22"/>
        </w:rPr>
        <w:t>Analytical and decision</w:t>
      </w:r>
      <w:r>
        <w:rPr>
          <w:rFonts w:ascii="Arial" w:hAnsi="Arial" w:cs="Arial"/>
          <w:b/>
          <w:bCs/>
          <w:sz w:val="22"/>
          <w:szCs w:val="22"/>
        </w:rPr>
        <w:t>-</w:t>
      </w:r>
      <w:r w:rsidRPr="008A3F07">
        <w:rPr>
          <w:rFonts w:ascii="Arial" w:hAnsi="Arial" w:cs="Arial"/>
          <w:b/>
          <w:bCs/>
          <w:sz w:val="22"/>
          <w:szCs w:val="22"/>
        </w:rPr>
        <w:t xml:space="preserve">making skills: </w:t>
      </w:r>
      <w:r w:rsidR="00937174" w:rsidRPr="00C43EC0">
        <w:rPr>
          <w:rFonts w:ascii="Arial" w:hAnsi="Arial" w:cs="Arial"/>
          <w:sz w:val="22"/>
          <w:szCs w:val="22"/>
        </w:rPr>
        <w:t>t</w:t>
      </w:r>
      <w:r w:rsidR="00937174" w:rsidRPr="00574D14">
        <w:rPr>
          <w:rFonts w:ascii="Arial" w:hAnsi="Arial" w:cs="Arial"/>
          <w:sz w:val="22"/>
          <w:szCs w:val="22"/>
        </w:rPr>
        <w:t>he ability to use analytical skills to contribute effectively to the identification of trends, prioritise risks and provide effective solutions to customer challenges.</w:t>
      </w:r>
      <w:r w:rsidR="00937174">
        <w:rPr>
          <w:rFonts w:ascii="Arial" w:hAnsi="Arial" w:cs="Arial"/>
          <w:sz w:val="22"/>
          <w:szCs w:val="22"/>
        </w:rPr>
        <w:t xml:space="preserve"> </w:t>
      </w:r>
      <w:r w:rsidR="00937174" w:rsidRPr="00574D14">
        <w:rPr>
          <w:rFonts w:ascii="Arial" w:hAnsi="Arial" w:cs="Arial"/>
          <w:iCs/>
          <w:sz w:val="22"/>
          <w:szCs w:val="22"/>
        </w:rPr>
        <w:t>Ability to use analytical skills to contribute effectively to the identification of trends, risks prioritisation and decision making.</w:t>
      </w:r>
    </w:p>
    <w:sectPr w:rsidR="000C79F8" w:rsidRPr="00937174" w:rsidSect="006F00EF">
      <w:headerReference w:type="default" r:id="rId8"/>
      <w:footerReference w:type="default" r:id="rId9"/>
      <w:pgSz w:w="11909" w:h="16834"/>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DF452" w14:textId="77777777" w:rsidR="00FF5365" w:rsidRDefault="00FF5365">
      <w:r>
        <w:separator/>
      </w:r>
    </w:p>
  </w:endnote>
  <w:endnote w:type="continuationSeparator" w:id="0">
    <w:p w14:paraId="2A8CCB4C" w14:textId="77777777" w:rsidR="00FF5365" w:rsidRDefault="00FF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F628" w14:textId="77777777" w:rsidR="00F42D2A" w:rsidRDefault="00F42D2A">
    <w:pPr>
      <w:pStyle w:val="Footer"/>
    </w:pPr>
    <w:r>
      <w:t>______________________________________________________________________________</w:t>
    </w:r>
  </w:p>
  <w:p w14:paraId="4940681F" w14:textId="3212EA5F" w:rsidR="00F42D2A" w:rsidRPr="006F3103" w:rsidRDefault="00007716">
    <w:pPr>
      <w:pStyle w:val="Footer"/>
      <w:jc w:val="right"/>
      <w:rPr>
        <w:rFonts w:ascii="Arial" w:hAnsi="Arial" w:cs="Arial"/>
        <w:sz w:val="18"/>
        <w:szCs w:val="18"/>
      </w:rPr>
    </w:pPr>
    <w:r>
      <w:rPr>
        <w:rFonts w:ascii="Arial" w:hAnsi="Arial" w:cs="Arial"/>
        <w:b/>
        <w:bCs/>
        <w:sz w:val="18"/>
        <w:szCs w:val="18"/>
      </w:rPr>
      <w:t xml:space="preserve">Digital </w:t>
    </w:r>
    <w:r w:rsidR="00DF4490">
      <w:rPr>
        <w:rFonts w:ascii="Arial" w:hAnsi="Arial" w:cs="Arial"/>
        <w:b/>
        <w:bCs/>
        <w:sz w:val="18"/>
        <w:szCs w:val="18"/>
      </w:rPr>
      <w:t>Data</w:t>
    </w:r>
    <w:r w:rsidR="00D543E6">
      <w:rPr>
        <w:rFonts w:ascii="Arial" w:hAnsi="Arial" w:cs="Arial"/>
        <w:b/>
        <w:bCs/>
        <w:sz w:val="18"/>
        <w:szCs w:val="18"/>
      </w:rPr>
      <w:t xml:space="preserve"> Architect</w:t>
    </w:r>
  </w:p>
  <w:p w14:paraId="46E75663" w14:textId="157286C3" w:rsidR="00F42D2A" w:rsidRPr="00E5183F" w:rsidRDefault="008B56A1">
    <w:pPr>
      <w:pStyle w:val="Footer"/>
      <w:jc w:val="right"/>
      <w:rPr>
        <w:rFonts w:ascii="Arial" w:hAnsi="Arial" w:cs="Arial"/>
      </w:rPr>
    </w:pPr>
    <w:r w:rsidRPr="00E5183F">
      <w:rPr>
        <w:rFonts w:ascii="Arial" w:hAnsi="Arial" w:cs="Arial"/>
        <w:sz w:val="16"/>
        <w:szCs w:val="16"/>
      </w:rPr>
      <w:fldChar w:fldCharType="begin"/>
    </w:r>
    <w:r w:rsidR="00F42D2A" w:rsidRPr="00E5183F">
      <w:rPr>
        <w:rFonts w:ascii="Arial" w:hAnsi="Arial" w:cs="Arial"/>
        <w:sz w:val="16"/>
        <w:szCs w:val="16"/>
      </w:rPr>
      <w:instrText xml:space="preserve"> TIME \@ "dd/MM/yy" </w:instrText>
    </w:r>
    <w:r w:rsidRPr="00E5183F">
      <w:rPr>
        <w:rFonts w:ascii="Arial" w:hAnsi="Arial" w:cs="Arial"/>
        <w:sz w:val="16"/>
        <w:szCs w:val="16"/>
      </w:rPr>
      <w:fldChar w:fldCharType="separate"/>
    </w:r>
    <w:r w:rsidR="0082274F">
      <w:rPr>
        <w:rFonts w:ascii="Arial" w:hAnsi="Arial" w:cs="Arial"/>
        <w:noProof/>
        <w:sz w:val="16"/>
        <w:szCs w:val="16"/>
      </w:rPr>
      <w:t>29/09/26</w:t>
    </w:r>
    <w:r w:rsidRPr="00E5183F">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B4F27" w14:textId="77777777" w:rsidR="00FF5365" w:rsidRDefault="00FF5365">
      <w:r>
        <w:separator/>
      </w:r>
    </w:p>
  </w:footnote>
  <w:footnote w:type="continuationSeparator" w:id="0">
    <w:p w14:paraId="2D626CD4" w14:textId="77777777" w:rsidR="00FF5365" w:rsidRDefault="00FF5365">
      <w:r>
        <w:continuationSeparator/>
      </w:r>
    </w:p>
  </w:footnote>
  <w:footnote w:id="1">
    <w:p w14:paraId="2873A29D" w14:textId="6FC2F2CE" w:rsidR="00E1429F" w:rsidRDefault="00E1429F" w:rsidP="00E1429F">
      <w:pPr>
        <w:rPr>
          <w:rFonts w:ascii="Arial" w:hAnsi="Arial" w:cs="Arial"/>
          <w:color w:val="000000"/>
          <w:sz w:val="18"/>
          <w:szCs w:val="18"/>
        </w:rPr>
      </w:pPr>
      <w:r w:rsidRPr="00DF6C74">
        <w:rPr>
          <w:rStyle w:val="FootnoteReference"/>
          <w:b/>
          <w:bCs/>
        </w:rPr>
        <w:footnoteRef/>
      </w:r>
      <w:r>
        <w:t xml:space="preserve"> </w:t>
      </w:r>
      <w:r w:rsidRPr="00823231">
        <w:rPr>
          <w:rFonts w:ascii="Arial" w:hAnsi="Arial" w:cs="Arial"/>
          <w:b/>
          <w:bCs/>
          <w:sz w:val="18"/>
          <w:szCs w:val="18"/>
        </w:rPr>
        <w:t>Significant projects</w:t>
      </w:r>
      <w:r>
        <w:rPr>
          <w:rFonts w:ascii="Arial" w:hAnsi="Arial" w:cs="Arial"/>
          <w:sz w:val="18"/>
          <w:szCs w:val="18"/>
        </w:rPr>
        <w:t xml:space="preserve"> are defined as complex Digital Transformation </w:t>
      </w:r>
      <w:r>
        <w:rPr>
          <w:rFonts w:ascii="Arial" w:hAnsi="Arial" w:cs="Arial"/>
          <w:color w:val="000000"/>
          <w:sz w:val="18"/>
          <w:szCs w:val="18"/>
        </w:rPr>
        <w:t>projects impacting on over 100 users with a budget over £30,000, implement</w:t>
      </w:r>
      <w:r w:rsidR="007053AC">
        <w:rPr>
          <w:rFonts w:ascii="Arial" w:hAnsi="Arial" w:cs="Arial"/>
          <w:color w:val="000000"/>
          <w:sz w:val="18"/>
          <w:szCs w:val="18"/>
        </w:rPr>
        <w:t>i</w:t>
      </w:r>
      <w:r>
        <w:rPr>
          <w:rFonts w:ascii="Arial" w:hAnsi="Arial" w:cs="Arial"/>
          <w:color w:val="000000"/>
          <w:sz w:val="18"/>
          <w:szCs w:val="18"/>
        </w:rPr>
        <w:t xml:space="preserve">ng modern </w:t>
      </w:r>
      <w:r w:rsidR="00792FCA">
        <w:rPr>
          <w:rFonts w:ascii="Arial" w:hAnsi="Arial" w:cs="Arial"/>
          <w:color w:val="000000"/>
          <w:sz w:val="18"/>
          <w:szCs w:val="18"/>
        </w:rPr>
        <w:t xml:space="preserve">data-driven solutions and </w:t>
      </w:r>
      <w:r>
        <w:rPr>
          <w:rFonts w:ascii="Arial" w:hAnsi="Arial" w:cs="Arial"/>
          <w:color w:val="000000"/>
          <w:sz w:val="18"/>
          <w:szCs w:val="18"/>
        </w:rPr>
        <w:t>technolog</w:t>
      </w:r>
      <w:r w:rsidR="00792FCA">
        <w:rPr>
          <w:rFonts w:ascii="Arial" w:hAnsi="Arial" w:cs="Arial"/>
          <w:color w:val="000000"/>
          <w:sz w:val="18"/>
          <w:szCs w:val="18"/>
        </w:rPr>
        <w:t>ies</w:t>
      </w:r>
      <w:r>
        <w:rPr>
          <w:rFonts w:ascii="Arial" w:hAnsi="Arial" w:cs="Arial"/>
          <w:color w:val="000000"/>
          <w:sz w:val="18"/>
          <w:szCs w:val="18"/>
        </w:rPr>
        <w:t xml:space="preserve">, </w:t>
      </w:r>
      <w:r w:rsidR="00792FCA">
        <w:rPr>
          <w:rFonts w:ascii="Arial" w:hAnsi="Arial" w:cs="Arial"/>
          <w:color w:val="000000"/>
          <w:sz w:val="18"/>
          <w:szCs w:val="18"/>
        </w:rPr>
        <w:t>delivering</w:t>
      </w:r>
      <w:r>
        <w:rPr>
          <w:rFonts w:ascii="Arial" w:hAnsi="Arial" w:cs="Arial"/>
          <w:color w:val="000000"/>
          <w:sz w:val="18"/>
          <w:szCs w:val="18"/>
        </w:rPr>
        <w:t xml:space="preserve"> demonstrable benefits.</w:t>
      </w:r>
    </w:p>
    <w:p w14:paraId="773232A1" w14:textId="77777777" w:rsidR="00E1429F" w:rsidRDefault="00E1429F" w:rsidP="00E1429F">
      <w:pPr>
        <w:pStyle w:val="FootnoteText"/>
      </w:pPr>
    </w:p>
  </w:footnote>
  <w:footnote w:id="2">
    <w:p w14:paraId="5BCD4345" w14:textId="06E13E7E" w:rsidR="00E1429F" w:rsidRDefault="00E1429F" w:rsidP="00E1429F">
      <w:pPr>
        <w:rPr>
          <w:rFonts w:ascii="Arial" w:hAnsi="Arial" w:cs="Arial"/>
          <w:color w:val="000000"/>
          <w:sz w:val="18"/>
          <w:szCs w:val="18"/>
        </w:rPr>
      </w:pPr>
      <w:r w:rsidRPr="00DF6C74">
        <w:rPr>
          <w:rStyle w:val="FootnoteReference"/>
          <w:b/>
          <w:bCs/>
        </w:rPr>
        <w:footnoteRef/>
      </w:r>
      <w:r>
        <w:t xml:space="preserve"> </w:t>
      </w:r>
      <w:r w:rsidR="00823231" w:rsidRPr="00823231">
        <w:rPr>
          <w:rFonts w:ascii="Arial" w:hAnsi="Arial" w:cs="Arial"/>
          <w:b/>
          <w:bCs/>
          <w:color w:val="000000"/>
          <w:sz w:val="18"/>
          <w:szCs w:val="18"/>
        </w:rPr>
        <w:t>Data engineering and data integration</w:t>
      </w:r>
      <w:r w:rsidR="00823231">
        <w:rPr>
          <w:rFonts w:ascii="Arial" w:hAnsi="Arial" w:cs="Arial"/>
          <w:color w:val="000000"/>
          <w:sz w:val="18"/>
          <w:szCs w:val="18"/>
        </w:rPr>
        <w:t xml:space="preserve"> are defined as p</w:t>
      </w:r>
      <w:r>
        <w:rPr>
          <w:rFonts w:ascii="Arial" w:hAnsi="Arial" w:cs="Arial"/>
          <w:color w:val="000000"/>
          <w:sz w:val="18"/>
          <w:szCs w:val="18"/>
        </w:rPr>
        <w:t>roficient</w:t>
      </w:r>
      <w:r w:rsidR="00867179" w:rsidRPr="00867179">
        <w:rPr>
          <w:rFonts w:ascii="Arial" w:hAnsi="Arial" w:cs="Arial"/>
          <w:color w:val="000000"/>
          <w:sz w:val="18"/>
          <w:szCs w:val="18"/>
        </w:rPr>
        <w:t xml:space="preserve"> in overall data architecture, designing, building and managing data platforms, pipelines, processing, orchestration and optimisation, and connecting and combining data from different sources and systems including the use of API endpoints</w:t>
      </w:r>
      <w:r w:rsidR="008B7A33">
        <w:rPr>
          <w:rFonts w:ascii="Arial" w:hAnsi="Arial" w:cs="Arial"/>
          <w:color w:val="000000"/>
          <w:sz w:val="18"/>
          <w:szCs w:val="18"/>
        </w:rPr>
        <w:t>; from an operational and strategic perspective</w:t>
      </w:r>
      <w:r w:rsidR="00FF43E0">
        <w:rPr>
          <w:rFonts w:ascii="Arial" w:hAnsi="Arial" w:cs="Arial"/>
          <w:color w:val="000000"/>
          <w:sz w:val="18"/>
          <w:szCs w:val="18"/>
        </w:rPr>
        <w:t>.</w:t>
      </w:r>
    </w:p>
    <w:p w14:paraId="6C9AA6C6" w14:textId="77777777" w:rsidR="00E1429F" w:rsidRDefault="00E1429F" w:rsidP="00E1429F">
      <w:pPr>
        <w:pStyle w:val="FootnoteText"/>
      </w:pPr>
    </w:p>
  </w:footnote>
  <w:footnote w:id="3">
    <w:p w14:paraId="03FCEBAD" w14:textId="3FA70AED" w:rsidR="00E1429F" w:rsidRDefault="00E1429F" w:rsidP="00E1429F">
      <w:pPr>
        <w:rPr>
          <w:rFonts w:ascii="Arial" w:hAnsi="Arial" w:cs="Arial"/>
          <w:color w:val="000000"/>
          <w:sz w:val="18"/>
          <w:szCs w:val="18"/>
        </w:rPr>
      </w:pPr>
      <w:r w:rsidRPr="00DF6C74">
        <w:rPr>
          <w:rStyle w:val="FootnoteReference"/>
          <w:b/>
          <w:bCs/>
        </w:rPr>
        <w:footnoteRef/>
      </w:r>
      <w:r>
        <w:t xml:space="preserve"> </w:t>
      </w:r>
      <w:r w:rsidR="00823231" w:rsidRPr="00823231">
        <w:rPr>
          <w:rFonts w:ascii="Arial" w:hAnsi="Arial" w:cs="Arial"/>
          <w:b/>
          <w:bCs/>
          <w:color w:val="000000"/>
          <w:sz w:val="18"/>
          <w:szCs w:val="18"/>
        </w:rPr>
        <w:t>Business intelligence and analysis</w:t>
      </w:r>
      <w:r w:rsidR="00823231">
        <w:rPr>
          <w:rFonts w:ascii="Arial" w:hAnsi="Arial" w:cs="Arial"/>
          <w:color w:val="000000"/>
          <w:sz w:val="18"/>
          <w:szCs w:val="18"/>
        </w:rPr>
        <w:t xml:space="preserve"> are defined as p</w:t>
      </w:r>
      <w:r>
        <w:rPr>
          <w:rFonts w:ascii="Arial" w:hAnsi="Arial" w:cs="Arial"/>
          <w:color w:val="000000"/>
          <w:sz w:val="18"/>
          <w:szCs w:val="18"/>
        </w:rPr>
        <w:t xml:space="preserve">roficient </w:t>
      </w:r>
      <w:r w:rsidR="00FF43E0" w:rsidRPr="00FF43E0">
        <w:rPr>
          <w:rFonts w:ascii="Arial" w:hAnsi="Arial" w:cs="Arial"/>
          <w:color w:val="000000"/>
          <w:sz w:val="18"/>
          <w:szCs w:val="18"/>
        </w:rPr>
        <w:t xml:space="preserve">in analysing Business Intelligence requirements, </w:t>
      </w:r>
      <w:r w:rsidR="00FB7A5B">
        <w:rPr>
          <w:rFonts w:ascii="Arial" w:hAnsi="Arial" w:cs="Arial"/>
          <w:color w:val="000000"/>
          <w:sz w:val="18"/>
          <w:szCs w:val="18"/>
        </w:rPr>
        <w:t xml:space="preserve">software engineering, </w:t>
      </w:r>
      <w:r w:rsidR="00FF43E0" w:rsidRPr="00FF43E0">
        <w:rPr>
          <w:rFonts w:ascii="Arial" w:hAnsi="Arial" w:cs="Arial"/>
          <w:color w:val="000000"/>
          <w:sz w:val="18"/>
          <w:szCs w:val="18"/>
        </w:rPr>
        <w:t>relational databases and creation of data and semantic models, the medallion architecture, programming languages, optimisation of query performance, and utilisation of Agile methodologies</w:t>
      </w:r>
      <w:r w:rsidR="008B7A33">
        <w:rPr>
          <w:rFonts w:ascii="Arial" w:hAnsi="Arial" w:cs="Arial"/>
          <w:color w:val="000000"/>
          <w:sz w:val="18"/>
          <w:szCs w:val="18"/>
        </w:rPr>
        <w:t>; from an operational and strategic perspective.</w:t>
      </w:r>
    </w:p>
    <w:p w14:paraId="18E9F523" w14:textId="77777777" w:rsidR="00E1429F" w:rsidRDefault="00E1429F" w:rsidP="00E1429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B44B" w14:textId="77777777" w:rsidR="00F42D2A" w:rsidRDefault="00F42D2A">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EE08BC"/>
    <w:lvl w:ilvl="0">
      <w:numFmt w:val="bullet"/>
      <w:lvlText w:val="*"/>
      <w:lvlJc w:val="left"/>
    </w:lvl>
  </w:abstractNum>
  <w:abstractNum w:abstractNumId="1" w15:restartNumberingAfterBreak="0">
    <w:nsid w:val="017D35BD"/>
    <w:multiLevelType w:val="hybridMultilevel"/>
    <w:tmpl w:val="C6AEB3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2108DD"/>
    <w:multiLevelType w:val="singleLevel"/>
    <w:tmpl w:val="8DC64CE4"/>
    <w:lvl w:ilvl="0">
      <w:start w:val="1"/>
      <w:numFmt w:val="decimal"/>
      <w:lvlText w:val="%1."/>
      <w:legacy w:legacy="1" w:legacySpace="0" w:legacyIndent="432"/>
      <w:lvlJc w:val="left"/>
      <w:pPr>
        <w:ind w:left="432" w:hanging="432"/>
      </w:pPr>
    </w:lvl>
  </w:abstractNum>
  <w:abstractNum w:abstractNumId="3" w15:restartNumberingAfterBreak="0">
    <w:nsid w:val="0F93270A"/>
    <w:multiLevelType w:val="multilevel"/>
    <w:tmpl w:val="C590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F6E07"/>
    <w:multiLevelType w:val="hybridMultilevel"/>
    <w:tmpl w:val="CD6654E4"/>
    <w:lvl w:ilvl="0" w:tplc="08090017">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B71446"/>
    <w:multiLevelType w:val="hybridMultilevel"/>
    <w:tmpl w:val="C7409814"/>
    <w:lvl w:ilvl="0" w:tplc="D2A207A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C2E32"/>
    <w:multiLevelType w:val="hybridMultilevel"/>
    <w:tmpl w:val="F9B431E0"/>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7" w15:restartNumberingAfterBreak="0">
    <w:nsid w:val="29444E77"/>
    <w:multiLevelType w:val="hybridMultilevel"/>
    <w:tmpl w:val="C7AC8FEE"/>
    <w:lvl w:ilvl="0" w:tplc="96BE7EA4">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87BAA"/>
    <w:multiLevelType w:val="hybridMultilevel"/>
    <w:tmpl w:val="0A7A3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C826BA"/>
    <w:multiLevelType w:val="hybridMultilevel"/>
    <w:tmpl w:val="4692AB6C"/>
    <w:lvl w:ilvl="0" w:tplc="CE6450E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1C3D15"/>
    <w:multiLevelType w:val="hybridMultilevel"/>
    <w:tmpl w:val="0E0416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EA17AA"/>
    <w:multiLevelType w:val="hybridMultilevel"/>
    <w:tmpl w:val="2DA097C6"/>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2" w15:restartNumberingAfterBreak="0">
    <w:nsid w:val="49021CEE"/>
    <w:multiLevelType w:val="multilevel"/>
    <w:tmpl w:val="318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DD2286"/>
    <w:multiLevelType w:val="hybridMultilevel"/>
    <w:tmpl w:val="6B2CD49C"/>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4" w15:restartNumberingAfterBreak="0">
    <w:nsid w:val="4BE8493A"/>
    <w:multiLevelType w:val="hybridMultilevel"/>
    <w:tmpl w:val="6784C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413928"/>
    <w:multiLevelType w:val="hybridMultilevel"/>
    <w:tmpl w:val="95AA3F98"/>
    <w:lvl w:ilvl="0" w:tplc="0809000F">
      <w:start w:val="1"/>
      <w:numFmt w:val="decimal"/>
      <w:lvlText w:val="%1."/>
      <w:lvlJc w:val="left"/>
      <w:pPr>
        <w:tabs>
          <w:tab w:val="num" w:pos="1778"/>
        </w:tabs>
        <w:ind w:left="1778" w:hanging="360"/>
      </w:pPr>
    </w:lvl>
    <w:lvl w:ilvl="1" w:tplc="08090019" w:tentative="1">
      <w:start w:val="1"/>
      <w:numFmt w:val="lowerLetter"/>
      <w:lvlText w:val="%2."/>
      <w:lvlJc w:val="left"/>
      <w:pPr>
        <w:tabs>
          <w:tab w:val="num" w:pos="2498"/>
        </w:tabs>
        <w:ind w:left="2498" w:hanging="360"/>
      </w:pPr>
    </w:lvl>
    <w:lvl w:ilvl="2" w:tplc="0809001B" w:tentative="1">
      <w:start w:val="1"/>
      <w:numFmt w:val="lowerRoman"/>
      <w:lvlText w:val="%3."/>
      <w:lvlJc w:val="right"/>
      <w:pPr>
        <w:tabs>
          <w:tab w:val="num" w:pos="3218"/>
        </w:tabs>
        <w:ind w:left="3218" w:hanging="180"/>
      </w:pPr>
    </w:lvl>
    <w:lvl w:ilvl="3" w:tplc="0809000F" w:tentative="1">
      <w:start w:val="1"/>
      <w:numFmt w:val="decimal"/>
      <w:lvlText w:val="%4."/>
      <w:lvlJc w:val="left"/>
      <w:pPr>
        <w:tabs>
          <w:tab w:val="num" w:pos="3938"/>
        </w:tabs>
        <w:ind w:left="3938" w:hanging="360"/>
      </w:pPr>
    </w:lvl>
    <w:lvl w:ilvl="4" w:tplc="08090019" w:tentative="1">
      <w:start w:val="1"/>
      <w:numFmt w:val="lowerLetter"/>
      <w:lvlText w:val="%5."/>
      <w:lvlJc w:val="left"/>
      <w:pPr>
        <w:tabs>
          <w:tab w:val="num" w:pos="4658"/>
        </w:tabs>
        <w:ind w:left="4658" w:hanging="360"/>
      </w:pPr>
    </w:lvl>
    <w:lvl w:ilvl="5" w:tplc="0809001B" w:tentative="1">
      <w:start w:val="1"/>
      <w:numFmt w:val="lowerRoman"/>
      <w:lvlText w:val="%6."/>
      <w:lvlJc w:val="right"/>
      <w:pPr>
        <w:tabs>
          <w:tab w:val="num" w:pos="5378"/>
        </w:tabs>
        <w:ind w:left="5378" w:hanging="180"/>
      </w:pPr>
    </w:lvl>
    <w:lvl w:ilvl="6" w:tplc="0809000F" w:tentative="1">
      <w:start w:val="1"/>
      <w:numFmt w:val="decimal"/>
      <w:lvlText w:val="%7."/>
      <w:lvlJc w:val="left"/>
      <w:pPr>
        <w:tabs>
          <w:tab w:val="num" w:pos="6098"/>
        </w:tabs>
        <w:ind w:left="6098" w:hanging="360"/>
      </w:pPr>
    </w:lvl>
    <w:lvl w:ilvl="7" w:tplc="08090019" w:tentative="1">
      <w:start w:val="1"/>
      <w:numFmt w:val="lowerLetter"/>
      <w:lvlText w:val="%8."/>
      <w:lvlJc w:val="left"/>
      <w:pPr>
        <w:tabs>
          <w:tab w:val="num" w:pos="6818"/>
        </w:tabs>
        <w:ind w:left="6818" w:hanging="360"/>
      </w:pPr>
    </w:lvl>
    <w:lvl w:ilvl="8" w:tplc="0809001B" w:tentative="1">
      <w:start w:val="1"/>
      <w:numFmt w:val="lowerRoman"/>
      <w:lvlText w:val="%9."/>
      <w:lvlJc w:val="right"/>
      <w:pPr>
        <w:tabs>
          <w:tab w:val="num" w:pos="7538"/>
        </w:tabs>
        <w:ind w:left="7538" w:hanging="180"/>
      </w:pPr>
    </w:lvl>
  </w:abstractNum>
  <w:abstractNum w:abstractNumId="16" w15:restartNumberingAfterBreak="0">
    <w:nsid w:val="5F521EF8"/>
    <w:multiLevelType w:val="hybridMultilevel"/>
    <w:tmpl w:val="AF6AE5FC"/>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60433F53"/>
    <w:multiLevelType w:val="singleLevel"/>
    <w:tmpl w:val="0470BDA4"/>
    <w:lvl w:ilvl="0">
      <w:start w:val="1"/>
      <w:numFmt w:val="decimal"/>
      <w:lvlText w:val="%1."/>
      <w:legacy w:legacy="1" w:legacySpace="0" w:legacyIndent="432"/>
      <w:lvlJc w:val="left"/>
      <w:pPr>
        <w:ind w:left="574" w:hanging="432"/>
      </w:pPr>
    </w:lvl>
  </w:abstractNum>
  <w:abstractNum w:abstractNumId="18" w15:restartNumberingAfterBreak="0">
    <w:nsid w:val="60AE3414"/>
    <w:multiLevelType w:val="hybridMultilevel"/>
    <w:tmpl w:val="34EC9D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232ED"/>
    <w:multiLevelType w:val="multilevel"/>
    <w:tmpl w:val="D586FDCA"/>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2291165"/>
    <w:multiLevelType w:val="hybridMultilevel"/>
    <w:tmpl w:val="139CC78C"/>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1" w15:restartNumberingAfterBreak="0">
    <w:nsid w:val="641A735B"/>
    <w:multiLevelType w:val="multilevel"/>
    <w:tmpl w:val="7640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883EF9"/>
    <w:multiLevelType w:val="hybridMultilevel"/>
    <w:tmpl w:val="0984705E"/>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298"/>
        </w:tabs>
        <w:ind w:left="1298" w:hanging="360"/>
      </w:pPr>
    </w:lvl>
    <w:lvl w:ilvl="2" w:tplc="0409001B">
      <w:start w:val="1"/>
      <w:numFmt w:val="decimal"/>
      <w:lvlText w:val="%3."/>
      <w:lvlJc w:val="left"/>
      <w:pPr>
        <w:tabs>
          <w:tab w:val="num" w:pos="2018"/>
        </w:tabs>
        <w:ind w:left="2018" w:hanging="360"/>
      </w:pPr>
    </w:lvl>
    <w:lvl w:ilvl="3" w:tplc="0409000F">
      <w:start w:val="1"/>
      <w:numFmt w:val="decimal"/>
      <w:lvlText w:val="%4."/>
      <w:lvlJc w:val="left"/>
      <w:pPr>
        <w:tabs>
          <w:tab w:val="num" w:pos="2738"/>
        </w:tabs>
        <w:ind w:left="2738" w:hanging="360"/>
      </w:pPr>
    </w:lvl>
    <w:lvl w:ilvl="4" w:tplc="04090019">
      <w:start w:val="1"/>
      <w:numFmt w:val="decimal"/>
      <w:lvlText w:val="%5."/>
      <w:lvlJc w:val="left"/>
      <w:pPr>
        <w:tabs>
          <w:tab w:val="num" w:pos="3458"/>
        </w:tabs>
        <w:ind w:left="3458" w:hanging="360"/>
      </w:pPr>
    </w:lvl>
    <w:lvl w:ilvl="5" w:tplc="0409001B">
      <w:start w:val="1"/>
      <w:numFmt w:val="decimal"/>
      <w:lvlText w:val="%6."/>
      <w:lvlJc w:val="left"/>
      <w:pPr>
        <w:tabs>
          <w:tab w:val="num" w:pos="4178"/>
        </w:tabs>
        <w:ind w:left="4178" w:hanging="360"/>
      </w:pPr>
    </w:lvl>
    <w:lvl w:ilvl="6" w:tplc="0409000F">
      <w:start w:val="1"/>
      <w:numFmt w:val="decimal"/>
      <w:lvlText w:val="%7."/>
      <w:lvlJc w:val="left"/>
      <w:pPr>
        <w:tabs>
          <w:tab w:val="num" w:pos="4898"/>
        </w:tabs>
        <w:ind w:left="4898" w:hanging="360"/>
      </w:pPr>
    </w:lvl>
    <w:lvl w:ilvl="7" w:tplc="04090019">
      <w:start w:val="1"/>
      <w:numFmt w:val="decimal"/>
      <w:lvlText w:val="%8."/>
      <w:lvlJc w:val="left"/>
      <w:pPr>
        <w:tabs>
          <w:tab w:val="num" w:pos="5618"/>
        </w:tabs>
        <w:ind w:left="5618" w:hanging="360"/>
      </w:pPr>
    </w:lvl>
    <w:lvl w:ilvl="8" w:tplc="0409001B">
      <w:start w:val="1"/>
      <w:numFmt w:val="decimal"/>
      <w:lvlText w:val="%9."/>
      <w:lvlJc w:val="left"/>
      <w:pPr>
        <w:tabs>
          <w:tab w:val="num" w:pos="6338"/>
        </w:tabs>
        <w:ind w:left="6338" w:hanging="360"/>
      </w:pPr>
    </w:lvl>
  </w:abstractNum>
  <w:abstractNum w:abstractNumId="23" w15:restartNumberingAfterBreak="0">
    <w:nsid w:val="66ED4D55"/>
    <w:multiLevelType w:val="hybridMultilevel"/>
    <w:tmpl w:val="D992731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7976026"/>
    <w:multiLevelType w:val="hybridMultilevel"/>
    <w:tmpl w:val="A53469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67BB2C50"/>
    <w:multiLevelType w:val="hybridMultilevel"/>
    <w:tmpl w:val="6B2012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85B298A"/>
    <w:multiLevelType w:val="hybridMultilevel"/>
    <w:tmpl w:val="139ED654"/>
    <w:lvl w:ilvl="0" w:tplc="369C61B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903F5B"/>
    <w:multiLevelType w:val="multilevel"/>
    <w:tmpl w:val="A2A4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FB51FE"/>
    <w:multiLevelType w:val="hybridMultilevel"/>
    <w:tmpl w:val="63F073E6"/>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9" w15:restartNumberingAfterBreak="0">
    <w:nsid w:val="6C73496B"/>
    <w:multiLevelType w:val="hybridMultilevel"/>
    <w:tmpl w:val="C958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797E42"/>
    <w:multiLevelType w:val="hybridMultilevel"/>
    <w:tmpl w:val="1C1CC956"/>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1" w15:restartNumberingAfterBreak="0">
    <w:nsid w:val="7C4B1892"/>
    <w:multiLevelType w:val="hybridMultilevel"/>
    <w:tmpl w:val="90744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AA5116"/>
    <w:multiLevelType w:val="hybridMultilevel"/>
    <w:tmpl w:val="E072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879265">
    <w:abstractNumId w:val="32"/>
  </w:num>
  <w:num w:numId="2" w16cid:durableId="104926607">
    <w:abstractNumId w:val="28"/>
  </w:num>
  <w:num w:numId="3" w16cid:durableId="1054623148">
    <w:abstractNumId w:val="16"/>
  </w:num>
  <w:num w:numId="4" w16cid:durableId="1170677895">
    <w:abstractNumId w:val="20"/>
  </w:num>
  <w:num w:numId="5" w16cid:durableId="1365904664">
    <w:abstractNumId w:val="7"/>
  </w:num>
  <w:num w:numId="6" w16cid:durableId="13904159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5918289">
    <w:abstractNumId w:val="8"/>
  </w:num>
  <w:num w:numId="8" w16cid:durableId="1561400808">
    <w:abstractNumId w:val="1"/>
  </w:num>
  <w:num w:numId="9" w16cid:durableId="160825691">
    <w:abstractNumId w:val="23"/>
  </w:num>
  <w:num w:numId="10" w16cid:durableId="1650938114">
    <w:abstractNumId w:val="2"/>
  </w:num>
  <w:num w:numId="11" w16cid:durableId="1772508724">
    <w:abstractNumId w:val="12"/>
  </w:num>
  <w:num w:numId="12" w16cid:durableId="1925797044">
    <w:abstractNumId w:val="0"/>
    <w:lvlOverride w:ilvl="0">
      <w:lvl w:ilvl="0">
        <w:start w:val="1"/>
        <w:numFmt w:val="bullet"/>
        <w:lvlText w:val=""/>
        <w:legacy w:legacy="1" w:legacySpace="0" w:legacyIndent="432"/>
        <w:lvlJc w:val="left"/>
        <w:pPr>
          <w:ind w:left="432" w:hanging="432"/>
        </w:pPr>
        <w:rPr>
          <w:rFonts w:ascii="Symbol" w:hAnsi="Symbol" w:cs="Symbol" w:hint="default"/>
        </w:rPr>
      </w:lvl>
    </w:lvlOverride>
  </w:num>
  <w:num w:numId="13" w16cid:durableId="1947493915">
    <w:abstractNumId w:val="26"/>
  </w:num>
  <w:num w:numId="14" w16cid:durableId="20209466">
    <w:abstractNumId w:val="21"/>
  </w:num>
  <w:num w:numId="15" w16cid:durableId="2022971623">
    <w:abstractNumId w:val="11"/>
  </w:num>
  <w:num w:numId="16" w16cid:durableId="205802623">
    <w:abstractNumId w:val="25"/>
  </w:num>
  <w:num w:numId="17" w16cid:durableId="2088569957">
    <w:abstractNumId w:val="0"/>
    <w:lvlOverride w:ilvl="0">
      <w:lvl w:ilvl="0">
        <w:start w:val="1"/>
        <w:numFmt w:val="bullet"/>
        <w:lvlText w:val=""/>
        <w:legacy w:legacy="1" w:legacySpace="120" w:legacyIndent="360"/>
        <w:lvlJc w:val="left"/>
        <w:pPr>
          <w:ind w:left="1440" w:hanging="360"/>
        </w:pPr>
        <w:rPr>
          <w:rFonts w:ascii="Symbol" w:hAnsi="Symbol" w:cs="Symbol" w:hint="default"/>
        </w:rPr>
      </w:lvl>
    </w:lvlOverride>
  </w:num>
  <w:num w:numId="18" w16cid:durableId="379716475">
    <w:abstractNumId w:val="13"/>
  </w:num>
  <w:num w:numId="19" w16cid:durableId="434905454">
    <w:abstractNumId w:val="9"/>
  </w:num>
  <w:num w:numId="20" w16cid:durableId="525140999">
    <w:abstractNumId w:val="27"/>
  </w:num>
  <w:num w:numId="21" w16cid:durableId="542403020">
    <w:abstractNumId w:val="15"/>
  </w:num>
  <w:num w:numId="22" w16cid:durableId="642198309">
    <w:abstractNumId w:val="30"/>
  </w:num>
  <w:num w:numId="23" w16cid:durableId="668556104">
    <w:abstractNumId w:val="10"/>
  </w:num>
  <w:num w:numId="24" w16cid:durableId="761486628">
    <w:abstractNumId w:val="6"/>
  </w:num>
  <w:num w:numId="25" w16cid:durableId="86317108">
    <w:abstractNumId w:val="19"/>
  </w:num>
  <w:num w:numId="26" w16cid:durableId="894507648">
    <w:abstractNumId w:val="3"/>
  </w:num>
  <w:num w:numId="27" w16cid:durableId="902528315">
    <w:abstractNumId w:val="17"/>
  </w:num>
  <w:num w:numId="28" w16cid:durableId="910772975">
    <w:abstractNumId w:val="29"/>
  </w:num>
  <w:num w:numId="29" w16cid:durableId="683436758">
    <w:abstractNumId w:val="14"/>
  </w:num>
  <w:num w:numId="30" w16cid:durableId="390538274">
    <w:abstractNumId w:val="5"/>
  </w:num>
  <w:num w:numId="31" w16cid:durableId="1450930046">
    <w:abstractNumId w:val="18"/>
  </w:num>
  <w:num w:numId="32" w16cid:durableId="990449049">
    <w:abstractNumId w:val="24"/>
  </w:num>
  <w:num w:numId="33" w16cid:durableId="1252394814">
    <w:abstractNumId w:val="31"/>
  </w:num>
  <w:num w:numId="34" w16cid:durableId="11504390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58D"/>
    <w:rsid w:val="00007716"/>
    <w:rsid w:val="000115E2"/>
    <w:rsid w:val="00016A7A"/>
    <w:rsid w:val="00046AB0"/>
    <w:rsid w:val="00054C1B"/>
    <w:rsid w:val="00061713"/>
    <w:rsid w:val="00063EC1"/>
    <w:rsid w:val="00072F32"/>
    <w:rsid w:val="00082623"/>
    <w:rsid w:val="0008275B"/>
    <w:rsid w:val="000A5987"/>
    <w:rsid w:val="000B3646"/>
    <w:rsid w:val="000C79F8"/>
    <w:rsid w:val="000D1C02"/>
    <w:rsid w:val="000D777C"/>
    <w:rsid w:val="000E1B71"/>
    <w:rsid w:val="000E28CF"/>
    <w:rsid w:val="000F6BE4"/>
    <w:rsid w:val="0010433E"/>
    <w:rsid w:val="00110B54"/>
    <w:rsid w:val="00112C9C"/>
    <w:rsid w:val="00113DD6"/>
    <w:rsid w:val="00116FA5"/>
    <w:rsid w:val="00120223"/>
    <w:rsid w:val="00130267"/>
    <w:rsid w:val="00135D64"/>
    <w:rsid w:val="0014728B"/>
    <w:rsid w:val="00165B44"/>
    <w:rsid w:val="0017052A"/>
    <w:rsid w:val="00171307"/>
    <w:rsid w:val="00171637"/>
    <w:rsid w:val="001739F4"/>
    <w:rsid w:val="00175EAC"/>
    <w:rsid w:val="00180B70"/>
    <w:rsid w:val="001A06BB"/>
    <w:rsid w:val="001A3F11"/>
    <w:rsid w:val="001A570B"/>
    <w:rsid w:val="001B0BA3"/>
    <w:rsid w:val="001B15F4"/>
    <w:rsid w:val="001C37DC"/>
    <w:rsid w:val="001C6AF0"/>
    <w:rsid w:val="001D70EE"/>
    <w:rsid w:val="001E01BB"/>
    <w:rsid w:val="001E679D"/>
    <w:rsid w:val="001F5166"/>
    <w:rsid w:val="0020163E"/>
    <w:rsid w:val="002018AF"/>
    <w:rsid w:val="00202E9D"/>
    <w:rsid w:val="00203958"/>
    <w:rsid w:val="002043A8"/>
    <w:rsid w:val="00210F07"/>
    <w:rsid w:val="002121A0"/>
    <w:rsid w:val="00212705"/>
    <w:rsid w:val="00213DD5"/>
    <w:rsid w:val="00213FEE"/>
    <w:rsid w:val="0024050C"/>
    <w:rsid w:val="00240818"/>
    <w:rsid w:val="00251859"/>
    <w:rsid w:val="00257850"/>
    <w:rsid w:val="0026538F"/>
    <w:rsid w:val="00266118"/>
    <w:rsid w:val="002742FD"/>
    <w:rsid w:val="00276597"/>
    <w:rsid w:val="00277DD2"/>
    <w:rsid w:val="0028216E"/>
    <w:rsid w:val="00285337"/>
    <w:rsid w:val="00287450"/>
    <w:rsid w:val="00292B7D"/>
    <w:rsid w:val="002A555B"/>
    <w:rsid w:val="002B03DC"/>
    <w:rsid w:val="002B5A25"/>
    <w:rsid w:val="002C1659"/>
    <w:rsid w:val="002C20DA"/>
    <w:rsid w:val="002C3E1A"/>
    <w:rsid w:val="002C55E7"/>
    <w:rsid w:val="002C5B41"/>
    <w:rsid w:val="002F1520"/>
    <w:rsid w:val="00322DEE"/>
    <w:rsid w:val="00327CC8"/>
    <w:rsid w:val="00331584"/>
    <w:rsid w:val="00334A0C"/>
    <w:rsid w:val="0034098A"/>
    <w:rsid w:val="003462C8"/>
    <w:rsid w:val="00351909"/>
    <w:rsid w:val="00356BF7"/>
    <w:rsid w:val="003649AD"/>
    <w:rsid w:val="003650CA"/>
    <w:rsid w:val="00367C04"/>
    <w:rsid w:val="00380049"/>
    <w:rsid w:val="00381C53"/>
    <w:rsid w:val="00383E3E"/>
    <w:rsid w:val="00384BE8"/>
    <w:rsid w:val="00393F74"/>
    <w:rsid w:val="003947D4"/>
    <w:rsid w:val="003A229F"/>
    <w:rsid w:val="003B6E58"/>
    <w:rsid w:val="003C3850"/>
    <w:rsid w:val="003D2C2E"/>
    <w:rsid w:val="003E1611"/>
    <w:rsid w:val="003E2EE0"/>
    <w:rsid w:val="003E3095"/>
    <w:rsid w:val="003E508B"/>
    <w:rsid w:val="003F6DB5"/>
    <w:rsid w:val="003F7A4F"/>
    <w:rsid w:val="00400BFA"/>
    <w:rsid w:val="00405F26"/>
    <w:rsid w:val="0040777F"/>
    <w:rsid w:val="00411DEE"/>
    <w:rsid w:val="00415F83"/>
    <w:rsid w:val="00432839"/>
    <w:rsid w:val="0044758D"/>
    <w:rsid w:val="00447D50"/>
    <w:rsid w:val="00454228"/>
    <w:rsid w:val="00466C30"/>
    <w:rsid w:val="00477218"/>
    <w:rsid w:val="00480877"/>
    <w:rsid w:val="00483457"/>
    <w:rsid w:val="004B04BC"/>
    <w:rsid w:val="004B7FFB"/>
    <w:rsid w:val="004C490A"/>
    <w:rsid w:val="004C62B3"/>
    <w:rsid w:val="004D0377"/>
    <w:rsid w:val="004D246B"/>
    <w:rsid w:val="004D24B8"/>
    <w:rsid w:val="004D4852"/>
    <w:rsid w:val="004E4659"/>
    <w:rsid w:val="004E4BA5"/>
    <w:rsid w:val="004E50BA"/>
    <w:rsid w:val="004F6AD0"/>
    <w:rsid w:val="00502FD9"/>
    <w:rsid w:val="0050314F"/>
    <w:rsid w:val="00505912"/>
    <w:rsid w:val="00512968"/>
    <w:rsid w:val="00514BF1"/>
    <w:rsid w:val="005213E8"/>
    <w:rsid w:val="005228CF"/>
    <w:rsid w:val="00522D27"/>
    <w:rsid w:val="00525ECD"/>
    <w:rsid w:val="00525FFD"/>
    <w:rsid w:val="00533916"/>
    <w:rsid w:val="00542157"/>
    <w:rsid w:val="0054277C"/>
    <w:rsid w:val="00546497"/>
    <w:rsid w:val="00553A76"/>
    <w:rsid w:val="00563A67"/>
    <w:rsid w:val="005660CA"/>
    <w:rsid w:val="00574D14"/>
    <w:rsid w:val="005751D2"/>
    <w:rsid w:val="00580A48"/>
    <w:rsid w:val="00582781"/>
    <w:rsid w:val="005836A2"/>
    <w:rsid w:val="005A58CD"/>
    <w:rsid w:val="005A631E"/>
    <w:rsid w:val="005B3687"/>
    <w:rsid w:val="005C1BEF"/>
    <w:rsid w:val="005D089A"/>
    <w:rsid w:val="005D61BC"/>
    <w:rsid w:val="005E2790"/>
    <w:rsid w:val="005E53D9"/>
    <w:rsid w:val="005F1526"/>
    <w:rsid w:val="005F212C"/>
    <w:rsid w:val="005F6B57"/>
    <w:rsid w:val="00600120"/>
    <w:rsid w:val="006023F2"/>
    <w:rsid w:val="00602D59"/>
    <w:rsid w:val="00606855"/>
    <w:rsid w:val="006171BC"/>
    <w:rsid w:val="0061764E"/>
    <w:rsid w:val="00624E06"/>
    <w:rsid w:val="00625D87"/>
    <w:rsid w:val="00626A46"/>
    <w:rsid w:val="00633994"/>
    <w:rsid w:val="0063697A"/>
    <w:rsid w:val="0065375D"/>
    <w:rsid w:val="00656924"/>
    <w:rsid w:val="00661BA8"/>
    <w:rsid w:val="006809D4"/>
    <w:rsid w:val="006924BF"/>
    <w:rsid w:val="00692DA1"/>
    <w:rsid w:val="006966D5"/>
    <w:rsid w:val="006C6029"/>
    <w:rsid w:val="006D0CAD"/>
    <w:rsid w:val="006D0EED"/>
    <w:rsid w:val="006D4C7F"/>
    <w:rsid w:val="006E1F95"/>
    <w:rsid w:val="006E3B11"/>
    <w:rsid w:val="006E5F8C"/>
    <w:rsid w:val="006F00EF"/>
    <w:rsid w:val="006F3103"/>
    <w:rsid w:val="0070110E"/>
    <w:rsid w:val="00702035"/>
    <w:rsid w:val="007031AD"/>
    <w:rsid w:val="007053AC"/>
    <w:rsid w:val="00710402"/>
    <w:rsid w:val="007126B5"/>
    <w:rsid w:val="00724978"/>
    <w:rsid w:val="00727B5D"/>
    <w:rsid w:val="0073258B"/>
    <w:rsid w:val="00735621"/>
    <w:rsid w:val="007357E2"/>
    <w:rsid w:val="00740A75"/>
    <w:rsid w:val="00742EB0"/>
    <w:rsid w:val="00746CE0"/>
    <w:rsid w:val="00750036"/>
    <w:rsid w:val="00753DC5"/>
    <w:rsid w:val="007702DE"/>
    <w:rsid w:val="00772F0E"/>
    <w:rsid w:val="00780245"/>
    <w:rsid w:val="00781D04"/>
    <w:rsid w:val="00792FCA"/>
    <w:rsid w:val="00793EBA"/>
    <w:rsid w:val="00796BE5"/>
    <w:rsid w:val="007A520F"/>
    <w:rsid w:val="007B050B"/>
    <w:rsid w:val="007B0A79"/>
    <w:rsid w:val="007B4E77"/>
    <w:rsid w:val="007B6D4B"/>
    <w:rsid w:val="007D3F54"/>
    <w:rsid w:val="007D61CF"/>
    <w:rsid w:val="007E41F7"/>
    <w:rsid w:val="007E71CB"/>
    <w:rsid w:val="007E78F9"/>
    <w:rsid w:val="007F0EDC"/>
    <w:rsid w:val="007F2878"/>
    <w:rsid w:val="007F3E8A"/>
    <w:rsid w:val="007F4852"/>
    <w:rsid w:val="008004BC"/>
    <w:rsid w:val="00802E81"/>
    <w:rsid w:val="00805095"/>
    <w:rsid w:val="008073D9"/>
    <w:rsid w:val="0082274F"/>
    <w:rsid w:val="00823231"/>
    <w:rsid w:val="00831D78"/>
    <w:rsid w:val="00836FA0"/>
    <w:rsid w:val="00842911"/>
    <w:rsid w:val="00844E83"/>
    <w:rsid w:val="0084716E"/>
    <w:rsid w:val="00857027"/>
    <w:rsid w:val="00860A63"/>
    <w:rsid w:val="00860D0F"/>
    <w:rsid w:val="00867179"/>
    <w:rsid w:val="00867BA2"/>
    <w:rsid w:val="00880169"/>
    <w:rsid w:val="0088055E"/>
    <w:rsid w:val="00882A5F"/>
    <w:rsid w:val="008835ED"/>
    <w:rsid w:val="00884F00"/>
    <w:rsid w:val="0089257F"/>
    <w:rsid w:val="00895938"/>
    <w:rsid w:val="008A1A25"/>
    <w:rsid w:val="008A61B4"/>
    <w:rsid w:val="008A7E3D"/>
    <w:rsid w:val="008B56A1"/>
    <w:rsid w:val="008B7A33"/>
    <w:rsid w:val="008D511D"/>
    <w:rsid w:val="008E3C23"/>
    <w:rsid w:val="008E3C37"/>
    <w:rsid w:val="008F06B6"/>
    <w:rsid w:val="008F381D"/>
    <w:rsid w:val="008F4C4E"/>
    <w:rsid w:val="009109F0"/>
    <w:rsid w:val="009145D8"/>
    <w:rsid w:val="0092073C"/>
    <w:rsid w:val="00922598"/>
    <w:rsid w:val="00937174"/>
    <w:rsid w:val="00937C34"/>
    <w:rsid w:val="0094229B"/>
    <w:rsid w:val="00946F13"/>
    <w:rsid w:val="00950ECD"/>
    <w:rsid w:val="0095258C"/>
    <w:rsid w:val="00970616"/>
    <w:rsid w:val="00971D79"/>
    <w:rsid w:val="00976656"/>
    <w:rsid w:val="00987796"/>
    <w:rsid w:val="009C013A"/>
    <w:rsid w:val="009C0CD0"/>
    <w:rsid w:val="009C3ADE"/>
    <w:rsid w:val="009C3FBA"/>
    <w:rsid w:val="009E4FA5"/>
    <w:rsid w:val="009E59C9"/>
    <w:rsid w:val="009F4F2E"/>
    <w:rsid w:val="00A02E65"/>
    <w:rsid w:val="00A03483"/>
    <w:rsid w:val="00A05A5A"/>
    <w:rsid w:val="00A05A98"/>
    <w:rsid w:val="00A102C6"/>
    <w:rsid w:val="00A1712D"/>
    <w:rsid w:val="00A21E0B"/>
    <w:rsid w:val="00A238E0"/>
    <w:rsid w:val="00A24EE9"/>
    <w:rsid w:val="00A272F3"/>
    <w:rsid w:val="00A308B7"/>
    <w:rsid w:val="00A508E7"/>
    <w:rsid w:val="00A61B31"/>
    <w:rsid w:val="00A64896"/>
    <w:rsid w:val="00A64D18"/>
    <w:rsid w:val="00A809EE"/>
    <w:rsid w:val="00A80C5B"/>
    <w:rsid w:val="00A81008"/>
    <w:rsid w:val="00A81571"/>
    <w:rsid w:val="00A83C80"/>
    <w:rsid w:val="00A856F2"/>
    <w:rsid w:val="00AA02A5"/>
    <w:rsid w:val="00AA1529"/>
    <w:rsid w:val="00AA3D63"/>
    <w:rsid w:val="00AA49EE"/>
    <w:rsid w:val="00AA4E47"/>
    <w:rsid w:val="00AB2EE3"/>
    <w:rsid w:val="00AB5472"/>
    <w:rsid w:val="00AC0FC6"/>
    <w:rsid w:val="00AC3606"/>
    <w:rsid w:val="00AC52E2"/>
    <w:rsid w:val="00AD1066"/>
    <w:rsid w:val="00AD429A"/>
    <w:rsid w:val="00AE37AE"/>
    <w:rsid w:val="00AE4C81"/>
    <w:rsid w:val="00AF161D"/>
    <w:rsid w:val="00AF7FC2"/>
    <w:rsid w:val="00B03ECC"/>
    <w:rsid w:val="00B06A9A"/>
    <w:rsid w:val="00B332E2"/>
    <w:rsid w:val="00B3728D"/>
    <w:rsid w:val="00B41F70"/>
    <w:rsid w:val="00B528FD"/>
    <w:rsid w:val="00B55215"/>
    <w:rsid w:val="00B62F48"/>
    <w:rsid w:val="00B640CF"/>
    <w:rsid w:val="00B66967"/>
    <w:rsid w:val="00B81EFD"/>
    <w:rsid w:val="00B82897"/>
    <w:rsid w:val="00B83970"/>
    <w:rsid w:val="00B84DCC"/>
    <w:rsid w:val="00B85487"/>
    <w:rsid w:val="00B90B87"/>
    <w:rsid w:val="00B9170E"/>
    <w:rsid w:val="00B919ED"/>
    <w:rsid w:val="00B91B8D"/>
    <w:rsid w:val="00BA2644"/>
    <w:rsid w:val="00BB72E7"/>
    <w:rsid w:val="00BC1146"/>
    <w:rsid w:val="00BC2BD7"/>
    <w:rsid w:val="00BC6A54"/>
    <w:rsid w:val="00BC74C5"/>
    <w:rsid w:val="00BD2E83"/>
    <w:rsid w:val="00BD41CC"/>
    <w:rsid w:val="00BD5416"/>
    <w:rsid w:val="00BD6605"/>
    <w:rsid w:val="00BE307F"/>
    <w:rsid w:val="00BF2BFD"/>
    <w:rsid w:val="00BF2F96"/>
    <w:rsid w:val="00C01E99"/>
    <w:rsid w:val="00C023C5"/>
    <w:rsid w:val="00C05754"/>
    <w:rsid w:val="00C10EC1"/>
    <w:rsid w:val="00C15D42"/>
    <w:rsid w:val="00C22E1B"/>
    <w:rsid w:val="00C234E4"/>
    <w:rsid w:val="00C32AE2"/>
    <w:rsid w:val="00C33245"/>
    <w:rsid w:val="00C40D65"/>
    <w:rsid w:val="00C43EC0"/>
    <w:rsid w:val="00C557FC"/>
    <w:rsid w:val="00C559B5"/>
    <w:rsid w:val="00C60580"/>
    <w:rsid w:val="00C73F0B"/>
    <w:rsid w:val="00C76FA2"/>
    <w:rsid w:val="00C8493B"/>
    <w:rsid w:val="00C922AC"/>
    <w:rsid w:val="00C93FA9"/>
    <w:rsid w:val="00CA2EC8"/>
    <w:rsid w:val="00CB2C2C"/>
    <w:rsid w:val="00CB3AEE"/>
    <w:rsid w:val="00CC034F"/>
    <w:rsid w:val="00CC4739"/>
    <w:rsid w:val="00CC7CB0"/>
    <w:rsid w:val="00CD2262"/>
    <w:rsid w:val="00CD600E"/>
    <w:rsid w:val="00CE2DEB"/>
    <w:rsid w:val="00CE3B46"/>
    <w:rsid w:val="00CE3FA9"/>
    <w:rsid w:val="00CE50D4"/>
    <w:rsid w:val="00CE782D"/>
    <w:rsid w:val="00CF11FC"/>
    <w:rsid w:val="00CF2AB3"/>
    <w:rsid w:val="00CF5AEF"/>
    <w:rsid w:val="00CF6AC1"/>
    <w:rsid w:val="00D03BFB"/>
    <w:rsid w:val="00D1362C"/>
    <w:rsid w:val="00D14A68"/>
    <w:rsid w:val="00D1665A"/>
    <w:rsid w:val="00D17789"/>
    <w:rsid w:val="00D31865"/>
    <w:rsid w:val="00D42D67"/>
    <w:rsid w:val="00D469C4"/>
    <w:rsid w:val="00D543E6"/>
    <w:rsid w:val="00D54462"/>
    <w:rsid w:val="00D73340"/>
    <w:rsid w:val="00D9111A"/>
    <w:rsid w:val="00D9399E"/>
    <w:rsid w:val="00DC6D3C"/>
    <w:rsid w:val="00DD6B45"/>
    <w:rsid w:val="00DE6D07"/>
    <w:rsid w:val="00DF4490"/>
    <w:rsid w:val="00E04F05"/>
    <w:rsid w:val="00E05630"/>
    <w:rsid w:val="00E05E5A"/>
    <w:rsid w:val="00E1429F"/>
    <w:rsid w:val="00E219AA"/>
    <w:rsid w:val="00E221A9"/>
    <w:rsid w:val="00E2293E"/>
    <w:rsid w:val="00E230A2"/>
    <w:rsid w:val="00E26411"/>
    <w:rsid w:val="00E26C1F"/>
    <w:rsid w:val="00E37520"/>
    <w:rsid w:val="00E5183F"/>
    <w:rsid w:val="00E74FA0"/>
    <w:rsid w:val="00E803A2"/>
    <w:rsid w:val="00E81C04"/>
    <w:rsid w:val="00E85FD2"/>
    <w:rsid w:val="00E96559"/>
    <w:rsid w:val="00EB220A"/>
    <w:rsid w:val="00EB5A38"/>
    <w:rsid w:val="00EC1711"/>
    <w:rsid w:val="00EC77A2"/>
    <w:rsid w:val="00ED088B"/>
    <w:rsid w:val="00EF498A"/>
    <w:rsid w:val="00EF4FD7"/>
    <w:rsid w:val="00EF5E6F"/>
    <w:rsid w:val="00F02FEB"/>
    <w:rsid w:val="00F0327F"/>
    <w:rsid w:val="00F04210"/>
    <w:rsid w:val="00F24759"/>
    <w:rsid w:val="00F33C28"/>
    <w:rsid w:val="00F423C4"/>
    <w:rsid w:val="00F42D2A"/>
    <w:rsid w:val="00F437E4"/>
    <w:rsid w:val="00F44AC9"/>
    <w:rsid w:val="00F4711C"/>
    <w:rsid w:val="00F533CC"/>
    <w:rsid w:val="00F940E2"/>
    <w:rsid w:val="00F96F4C"/>
    <w:rsid w:val="00FA43F6"/>
    <w:rsid w:val="00FB5F18"/>
    <w:rsid w:val="00FB7A5B"/>
    <w:rsid w:val="00FC46A9"/>
    <w:rsid w:val="00FC724A"/>
    <w:rsid w:val="00FE0A8C"/>
    <w:rsid w:val="00FE14AC"/>
    <w:rsid w:val="00FE3E38"/>
    <w:rsid w:val="00FE7841"/>
    <w:rsid w:val="00FF3A18"/>
    <w:rsid w:val="00FF43E0"/>
    <w:rsid w:val="00FF4718"/>
    <w:rsid w:val="00FF5365"/>
    <w:rsid w:val="00FF5DA8"/>
    <w:rsid w:val="00FF60CC"/>
    <w:rsid w:val="00FF7620"/>
    <w:rsid w:val="03620CFF"/>
    <w:rsid w:val="03ACC32F"/>
    <w:rsid w:val="0899A456"/>
    <w:rsid w:val="0A3A0CA8"/>
    <w:rsid w:val="0A4FA449"/>
    <w:rsid w:val="1A155375"/>
    <w:rsid w:val="1B506881"/>
    <w:rsid w:val="1D9ECBD7"/>
    <w:rsid w:val="1FC3A485"/>
    <w:rsid w:val="23616BEC"/>
    <w:rsid w:val="24B78D05"/>
    <w:rsid w:val="254F9959"/>
    <w:rsid w:val="284F4BA5"/>
    <w:rsid w:val="314DE3F9"/>
    <w:rsid w:val="31C0A4C5"/>
    <w:rsid w:val="33E2BEB6"/>
    <w:rsid w:val="35B71C4C"/>
    <w:rsid w:val="3A75E351"/>
    <w:rsid w:val="3B5CBCF9"/>
    <w:rsid w:val="42C9F044"/>
    <w:rsid w:val="47BB7DC6"/>
    <w:rsid w:val="4896492B"/>
    <w:rsid w:val="559FBEA2"/>
    <w:rsid w:val="5809E701"/>
    <w:rsid w:val="5A00366C"/>
    <w:rsid w:val="5A1C96D0"/>
    <w:rsid w:val="5C293A3E"/>
    <w:rsid w:val="63A383B4"/>
    <w:rsid w:val="65651B1E"/>
    <w:rsid w:val="7542D03D"/>
    <w:rsid w:val="760089D0"/>
    <w:rsid w:val="78E875AC"/>
    <w:rsid w:val="79AC3A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92C7033"/>
  <w15:docId w15:val="{0FF01806-31D9-45CD-989E-ADA3D9A1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0EF"/>
    <w:pPr>
      <w:overflowPunct w:val="0"/>
      <w:autoSpaceDE w:val="0"/>
      <w:autoSpaceDN w:val="0"/>
      <w:adjustRightInd w:val="0"/>
      <w:textAlignment w:val="baseline"/>
    </w:pPr>
    <w:rPr>
      <w:sz w:val="24"/>
      <w:szCs w:val="24"/>
    </w:rPr>
  </w:style>
  <w:style w:type="paragraph" w:styleId="Heading1">
    <w:name w:val="heading 1"/>
    <w:basedOn w:val="Normal"/>
    <w:next w:val="Normal"/>
    <w:link w:val="Heading1Char"/>
    <w:uiPriority w:val="9"/>
    <w:qFormat/>
    <w:rsid w:val="00CF5AEF"/>
    <w:pPr>
      <w:keepNext/>
      <w:tabs>
        <w:tab w:val="num" w:pos="1440"/>
      </w:tabs>
      <w:overflowPunct/>
      <w:autoSpaceDE/>
      <w:autoSpaceDN/>
      <w:adjustRightInd/>
      <w:textAlignment w:val="auto"/>
      <w:outlineLvl w:val="0"/>
    </w:pPr>
    <w:rPr>
      <w:rFonts w:ascii="Georgia" w:hAnsi="Georgia"/>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00EF"/>
    <w:pPr>
      <w:tabs>
        <w:tab w:val="center" w:pos="4153"/>
        <w:tab w:val="right" w:pos="8306"/>
      </w:tabs>
    </w:pPr>
  </w:style>
  <w:style w:type="paragraph" w:styleId="Footer">
    <w:name w:val="footer"/>
    <w:basedOn w:val="Normal"/>
    <w:rsid w:val="006F00EF"/>
    <w:pPr>
      <w:tabs>
        <w:tab w:val="center" w:pos="4153"/>
        <w:tab w:val="right" w:pos="8306"/>
      </w:tabs>
    </w:pPr>
  </w:style>
  <w:style w:type="paragraph" w:styleId="BalloonText">
    <w:name w:val="Balloon Text"/>
    <w:basedOn w:val="Normal"/>
    <w:semiHidden/>
    <w:rsid w:val="006F00EF"/>
    <w:rPr>
      <w:rFonts w:ascii="Tahoma" w:hAnsi="Tahoma" w:cs="Tahoma"/>
      <w:sz w:val="16"/>
      <w:szCs w:val="16"/>
    </w:rPr>
  </w:style>
  <w:style w:type="paragraph" w:styleId="BodyText">
    <w:name w:val="Body Text"/>
    <w:basedOn w:val="Normal"/>
    <w:link w:val="BodyTextChar"/>
    <w:rsid w:val="00CF5AEF"/>
    <w:pPr>
      <w:overflowPunct/>
      <w:autoSpaceDE/>
      <w:autoSpaceDN/>
      <w:adjustRightInd/>
      <w:textAlignment w:val="auto"/>
    </w:pPr>
    <w:rPr>
      <w:rFonts w:ascii="Georgia" w:hAnsi="Georgia"/>
      <w:sz w:val="20"/>
      <w:lang w:eastAsia="en-US"/>
    </w:rPr>
  </w:style>
  <w:style w:type="paragraph" w:styleId="BodyTextIndent">
    <w:name w:val="Body Text Indent"/>
    <w:basedOn w:val="Normal"/>
    <w:link w:val="BodyTextIndentChar"/>
    <w:rsid w:val="00CF5AEF"/>
    <w:pPr>
      <w:tabs>
        <w:tab w:val="num" w:pos="709"/>
      </w:tabs>
      <w:overflowPunct/>
      <w:autoSpaceDE/>
      <w:autoSpaceDN/>
      <w:adjustRightInd/>
      <w:ind w:left="720"/>
      <w:textAlignment w:val="auto"/>
    </w:pPr>
    <w:rPr>
      <w:rFonts w:ascii="Georgia" w:hAnsi="Georgia"/>
      <w:lang w:eastAsia="en-US"/>
    </w:rPr>
  </w:style>
  <w:style w:type="paragraph" w:styleId="BodyText2">
    <w:name w:val="Body Text 2"/>
    <w:basedOn w:val="Normal"/>
    <w:link w:val="BodyText2Char"/>
    <w:rsid w:val="00CF5AEF"/>
    <w:pPr>
      <w:overflowPunct/>
      <w:autoSpaceDE/>
      <w:autoSpaceDN/>
      <w:adjustRightInd/>
      <w:jc w:val="both"/>
      <w:textAlignment w:val="auto"/>
    </w:pPr>
    <w:rPr>
      <w:rFonts w:ascii="Georgia" w:hAnsi="Georgia"/>
      <w:lang w:eastAsia="en-US"/>
    </w:rPr>
  </w:style>
  <w:style w:type="paragraph" w:styleId="BodyText3">
    <w:name w:val="Body Text 3"/>
    <w:basedOn w:val="Normal"/>
    <w:link w:val="BodyText3Char"/>
    <w:rsid w:val="00CF5AEF"/>
    <w:pPr>
      <w:overflowPunct/>
      <w:autoSpaceDE/>
      <w:autoSpaceDN/>
      <w:adjustRightInd/>
      <w:textAlignment w:val="auto"/>
    </w:pPr>
    <w:rPr>
      <w:rFonts w:ascii="Georgia" w:hAnsi="Georgia"/>
      <w:i/>
      <w:iCs/>
      <w:lang w:eastAsia="en-US"/>
    </w:rPr>
  </w:style>
  <w:style w:type="paragraph" w:styleId="DocumentMap">
    <w:name w:val="Document Map"/>
    <w:basedOn w:val="Normal"/>
    <w:semiHidden/>
    <w:rsid w:val="005751D2"/>
    <w:pPr>
      <w:shd w:val="clear" w:color="auto" w:fill="000080"/>
    </w:pPr>
    <w:rPr>
      <w:rFonts w:ascii="Tahoma" w:hAnsi="Tahoma" w:cs="Tahoma"/>
      <w:sz w:val="20"/>
      <w:szCs w:val="20"/>
    </w:rPr>
  </w:style>
  <w:style w:type="paragraph" w:styleId="ListParagraph">
    <w:name w:val="List Paragraph"/>
    <w:basedOn w:val="Normal"/>
    <w:uiPriority w:val="34"/>
    <w:qFormat/>
    <w:rsid w:val="00334A0C"/>
    <w:pPr>
      <w:ind w:left="720"/>
      <w:contextualSpacing/>
    </w:pPr>
  </w:style>
  <w:style w:type="paragraph" w:styleId="ListBullet">
    <w:name w:val="List Bullet"/>
    <w:basedOn w:val="Normal"/>
    <w:link w:val="ListBulletChar"/>
    <w:rsid w:val="00CF11FC"/>
    <w:pPr>
      <w:numPr>
        <w:numId w:val="25"/>
      </w:numPr>
      <w:tabs>
        <w:tab w:val="clear" w:pos="806"/>
      </w:tabs>
      <w:overflowPunct/>
      <w:autoSpaceDE/>
      <w:autoSpaceDN/>
      <w:adjustRightInd/>
      <w:spacing w:before="160"/>
      <w:textAlignment w:val="auto"/>
    </w:pPr>
    <w:rPr>
      <w:rFonts w:ascii="Arial" w:hAnsi="Arial"/>
      <w:sz w:val="20"/>
      <w:szCs w:val="20"/>
      <w:lang w:val="en-US" w:eastAsia="en-US"/>
    </w:rPr>
  </w:style>
  <w:style w:type="paragraph" w:styleId="ListBullet2">
    <w:name w:val="List Bullet 2"/>
    <w:basedOn w:val="ListBullet"/>
    <w:rsid w:val="00CF11FC"/>
    <w:pPr>
      <w:numPr>
        <w:ilvl w:val="1"/>
      </w:numPr>
      <w:tabs>
        <w:tab w:val="clear" w:pos="1166"/>
        <w:tab w:val="num" w:pos="2160"/>
      </w:tabs>
      <w:ind w:left="2160"/>
    </w:pPr>
  </w:style>
  <w:style w:type="paragraph" w:styleId="ListBullet3">
    <w:name w:val="List Bullet 3"/>
    <w:basedOn w:val="ListBullet2"/>
    <w:rsid w:val="00CF11FC"/>
    <w:pPr>
      <w:numPr>
        <w:ilvl w:val="2"/>
      </w:numPr>
      <w:tabs>
        <w:tab w:val="clear" w:pos="1526"/>
        <w:tab w:val="num" w:pos="2880"/>
      </w:tabs>
      <w:ind w:left="2880" w:hanging="180"/>
    </w:pPr>
  </w:style>
  <w:style w:type="paragraph" w:styleId="ListBullet4">
    <w:name w:val="List Bullet 4"/>
    <w:basedOn w:val="ListBullet3"/>
    <w:rsid w:val="00CF11FC"/>
    <w:pPr>
      <w:numPr>
        <w:ilvl w:val="3"/>
      </w:numPr>
      <w:tabs>
        <w:tab w:val="clear" w:pos="1886"/>
        <w:tab w:val="num" w:pos="3600"/>
      </w:tabs>
      <w:ind w:left="3600"/>
    </w:pPr>
  </w:style>
  <w:style w:type="character" w:customStyle="1" w:styleId="ListBulletChar">
    <w:name w:val="List Bullet Char"/>
    <w:basedOn w:val="DefaultParagraphFont"/>
    <w:link w:val="ListBullet"/>
    <w:rsid w:val="00CF11FC"/>
    <w:rPr>
      <w:rFonts w:ascii="Arial" w:hAnsi="Arial"/>
      <w:lang w:val="en-US" w:eastAsia="en-US"/>
    </w:rPr>
  </w:style>
  <w:style w:type="character" w:customStyle="1" w:styleId="Heading1Char">
    <w:name w:val="Heading 1 Char"/>
    <w:basedOn w:val="DefaultParagraphFont"/>
    <w:link w:val="Heading1"/>
    <w:uiPriority w:val="9"/>
    <w:rsid w:val="00A308B7"/>
    <w:rPr>
      <w:rFonts w:ascii="Georgia" w:hAnsi="Georgia"/>
      <w:i/>
      <w:iCs/>
      <w:sz w:val="24"/>
      <w:szCs w:val="24"/>
      <w:lang w:eastAsia="en-US"/>
    </w:rPr>
  </w:style>
  <w:style w:type="paragraph" w:styleId="Revision">
    <w:name w:val="Revision"/>
    <w:hidden/>
    <w:uiPriority w:val="99"/>
    <w:semiHidden/>
    <w:rsid w:val="00292B7D"/>
    <w:rPr>
      <w:sz w:val="24"/>
      <w:szCs w:val="24"/>
    </w:rPr>
  </w:style>
  <w:style w:type="character" w:customStyle="1" w:styleId="BodyTextChar">
    <w:name w:val="Body Text Char"/>
    <w:basedOn w:val="DefaultParagraphFont"/>
    <w:link w:val="BodyText"/>
    <w:rsid w:val="00E1429F"/>
    <w:rPr>
      <w:rFonts w:ascii="Georgia" w:hAnsi="Georgia"/>
      <w:szCs w:val="24"/>
      <w:lang w:eastAsia="en-US"/>
    </w:rPr>
  </w:style>
  <w:style w:type="character" w:customStyle="1" w:styleId="BodyTextIndentChar">
    <w:name w:val="Body Text Indent Char"/>
    <w:basedOn w:val="DefaultParagraphFont"/>
    <w:link w:val="BodyTextIndent"/>
    <w:rsid w:val="00E1429F"/>
    <w:rPr>
      <w:rFonts w:ascii="Georgia" w:hAnsi="Georgia"/>
      <w:sz w:val="24"/>
      <w:szCs w:val="24"/>
      <w:lang w:eastAsia="en-US"/>
    </w:rPr>
  </w:style>
  <w:style w:type="character" w:customStyle="1" w:styleId="BodyText2Char">
    <w:name w:val="Body Text 2 Char"/>
    <w:basedOn w:val="DefaultParagraphFont"/>
    <w:link w:val="BodyText2"/>
    <w:rsid w:val="00E1429F"/>
    <w:rPr>
      <w:rFonts w:ascii="Georgia" w:hAnsi="Georgia"/>
      <w:sz w:val="24"/>
      <w:szCs w:val="24"/>
      <w:lang w:eastAsia="en-US"/>
    </w:rPr>
  </w:style>
  <w:style w:type="character" w:customStyle="1" w:styleId="BodyText3Char">
    <w:name w:val="Body Text 3 Char"/>
    <w:basedOn w:val="DefaultParagraphFont"/>
    <w:link w:val="BodyText3"/>
    <w:rsid w:val="00E1429F"/>
    <w:rPr>
      <w:rFonts w:ascii="Georgia" w:hAnsi="Georgia"/>
      <w:i/>
      <w:iCs/>
      <w:sz w:val="24"/>
      <w:szCs w:val="24"/>
      <w:lang w:eastAsia="en-US"/>
    </w:rPr>
  </w:style>
  <w:style w:type="character" w:styleId="FootnoteReference">
    <w:name w:val="footnote reference"/>
    <w:basedOn w:val="DefaultParagraphFont"/>
    <w:uiPriority w:val="99"/>
    <w:semiHidden/>
    <w:unhideWhenUsed/>
    <w:rsid w:val="00E1429F"/>
    <w:rPr>
      <w:rFonts w:ascii="Times New Roman" w:hAnsi="Times New Roman" w:cs="Times New Roman" w:hint="default"/>
      <w:vertAlign w:val="superscript"/>
    </w:rPr>
  </w:style>
  <w:style w:type="paragraph" w:styleId="FootnoteText">
    <w:name w:val="footnote text"/>
    <w:basedOn w:val="Normal"/>
    <w:link w:val="FootnoteTextChar"/>
    <w:semiHidden/>
    <w:unhideWhenUsed/>
    <w:rsid w:val="00E1429F"/>
    <w:rPr>
      <w:sz w:val="20"/>
      <w:szCs w:val="20"/>
    </w:rPr>
  </w:style>
  <w:style w:type="character" w:customStyle="1" w:styleId="FootnoteTextChar">
    <w:name w:val="Footnote Text Char"/>
    <w:basedOn w:val="DefaultParagraphFont"/>
    <w:link w:val="FootnoteText"/>
    <w:semiHidden/>
    <w:rsid w:val="00E14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2AECE83E-76A3-4CA4-A279-A99C6E73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mcgoniglejp@belfastcity.gov.uk</dc:creator>
  <cp:keywords/>
  <cp:lastModifiedBy>Susan Beattie</cp:lastModifiedBy>
  <cp:revision>5</cp:revision>
  <cp:lastPrinted>2015-07-24T22:19:00Z</cp:lastPrinted>
  <dcterms:created xsi:type="dcterms:W3CDTF">2026-09-21T14:28:00Z</dcterms:created>
  <dcterms:modified xsi:type="dcterms:W3CDTF">2026-09-29T12:56:00Z</dcterms:modified>
</cp:coreProperties>
</file>