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6281" w14:textId="77777777" w:rsidR="00E574DF" w:rsidRDefault="00E574DF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Job description</w:t>
      </w:r>
    </w:p>
    <w:p w14:paraId="7D9ECBFF" w14:textId="77777777" w:rsidR="00E574DF" w:rsidRDefault="00E574DF">
      <w:pPr>
        <w:rPr>
          <w:rFonts w:ascii="Arial" w:hAnsi="Arial"/>
          <w:b/>
          <w:sz w:val="36"/>
        </w:rPr>
      </w:pPr>
    </w:p>
    <w:tbl>
      <w:tblPr>
        <w:tblW w:w="6345" w:type="dxa"/>
        <w:tblLayout w:type="fixed"/>
        <w:tblLook w:val="0000" w:firstRow="0" w:lastRow="0" w:firstColumn="0" w:lastColumn="0" w:noHBand="0" w:noVBand="0"/>
      </w:tblPr>
      <w:tblGrid>
        <w:gridCol w:w="1843"/>
        <w:gridCol w:w="4502"/>
      </w:tblGrid>
      <w:tr w:rsidR="004D46B2" w14:paraId="5B4413EF" w14:textId="77777777" w:rsidTr="004D46B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04ED5F" w14:textId="06684414" w:rsidR="004D46B2" w:rsidRDefault="004D46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813398A" w14:textId="72B9C659" w:rsidR="004D46B2" w:rsidRDefault="004D46B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25 February 2026</w:t>
            </w:r>
          </w:p>
        </w:tc>
      </w:tr>
    </w:tbl>
    <w:p w14:paraId="5DBD975B" w14:textId="77777777" w:rsidR="00E574DF" w:rsidRDefault="00E574DF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4D646E9A" w14:textId="77777777" w:rsidR="00E574DF" w:rsidRDefault="00E574DF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E574DF" w14:paraId="06BC8448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0F3DD0B" w14:textId="77777777" w:rsidR="00E574DF" w:rsidRDefault="00E574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</w:t>
            </w:r>
            <w:r w:rsidR="00176497">
              <w:rPr>
                <w:rFonts w:ascii="Arial" w:hAnsi="Arial"/>
                <w:b/>
              </w:rPr>
              <w:t>ar</w:t>
            </w:r>
            <w:r>
              <w:rPr>
                <w:rFonts w:ascii="Arial" w:hAnsi="Arial"/>
                <w:b/>
              </w:rPr>
              <w:t>t</w:t>
            </w:r>
            <w:r w:rsidR="00176497">
              <w:rPr>
                <w:rFonts w:ascii="Arial" w:hAnsi="Arial"/>
                <w:b/>
              </w:rPr>
              <w:t>ment</w:t>
            </w:r>
            <w:r>
              <w:rPr>
                <w:rFonts w:ascii="Arial" w:hAnsi="Arial"/>
                <w:b/>
              </w:rPr>
              <w:t>:</w:t>
            </w:r>
          </w:p>
          <w:p w14:paraId="4673B355" w14:textId="77777777" w:rsidR="00E574DF" w:rsidRDefault="00E574DF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FB39087" w14:textId="77777777" w:rsidR="00E574DF" w:rsidRDefault="001764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and Neighbourhood Services</w:t>
            </w:r>
          </w:p>
        </w:tc>
      </w:tr>
      <w:tr w:rsidR="00E574DF" w14:paraId="033A18D2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92B6D97" w14:textId="30EE3F18" w:rsidR="00E574DF" w:rsidRDefault="00E574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Post </w:t>
            </w:r>
            <w:r w:rsidR="004D46B2">
              <w:rPr>
                <w:rFonts w:ascii="Arial" w:hAnsi="Arial"/>
                <w:b/>
              </w:rPr>
              <w:t>number</w:t>
            </w:r>
            <w:r>
              <w:rPr>
                <w:rFonts w:ascii="Arial" w:hAnsi="Arial"/>
                <w:b/>
              </w:rPr>
              <w:t>:</w:t>
            </w:r>
          </w:p>
          <w:p w14:paraId="6217EC81" w14:textId="77777777" w:rsidR="00E574DF" w:rsidRDefault="00E574DF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AD908F9" w14:textId="1ECDA38F" w:rsidR="00E574DF" w:rsidRDefault="005C3DA8" w:rsidP="009E3BC2">
            <w:pPr>
              <w:rPr>
                <w:rFonts w:ascii="Arial" w:hAnsi="Arial"/>
              </w:rPr>
            </w:pPr>
            <w:r w:rsidRPr="005C3DA8">
              <w:rPr>
                <w:rFonts w:ascii="Arial" w:hAnsi="Arial"/>
              </w:rPr>
              <w:t>EPPO001</w:t>
            </w:r>
          </w:p>
        </w:tc>
      </w:tr>
      <w:tr w:rsidR="00E574DF" w14:paraId="73B57C24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6D6D407" w14:textId="77777777" w:rsidR="00E574DF" w:rsidRDefault="00E574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Section:</w:t>
            </w:r>
          </w:p>
          <w:p w14:paraId="5A910309" w14:textId="77777777" w:rsidR="00E574DF" w:rsidRDefault="00E574DF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82E4FBB" w14:textId="3FCFF63A" w:rsidR="00E574DF" w:rsidRDefault="00ED2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Services</w:t>
            </w:r>
          </w:p>
        </w:tc>
      </w:tr>
      <w:tr w:rsidR="00E574DF" w14:paraId="1FA0BAE9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4686EA9" w14:textId="2F6F5995" w:rsidR="00E574DF" w:rsidRDefault="00E574D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Job </w:t>
            </w:r>
            <w:r w:rsidR="004D46B2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itle:</w:t>
            </w:r>
          </w:p>
          <w:p w14:paraId="056A0D5C" w14:textId="77777777" w:rsidR="00E574DF" w:rsidRDefault="00E574DF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08F2C3B" w14:textId="77777777" w:rsidR="00E574DF" w:rsidRDefault="00816A0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Emergency Planning Officer</w:t>
            </w:r>
          </w:p>
        </w:tc>
      </w:tr>
      <w:tr w:rsidR="00E574DF" w:rsidRPr="002D329C" w14:paraId="2A54EBE0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42F5090" w14:textId="77777777" w:rsidR="00E574DF" w:rsidRPr="002D329C" w:rsidRDefault="00E574DF">
            <w:pPr>
              <w:rPr>
                <w:rFonts w:ascii="Arial" w:hAnsi="Arial"/>
                <w:b/>
              </w:rPr>
            </w:pPr>
            <w:r w:rsidRPr="002D329C">
              <w:rPr>
                <w:rFonts w:ascii="Arial" w:hAnsi="Arial"/>
                <w:b/>
              </w:rPr>
              <w:t>Grade:</w:t>
            </w:r>
          </w:p>
          <w:p w14:paraId="56328EEF" w14:textId="77777777" w:rsidR="00E574DF" w:rsidRPr="002D329C" w:rsidRDefault="00E574DF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CA252F1" w14:textId="6BCD1132" w:rsidR="00E574DF" w:rsidRPr="002D329C" w:rsidRDefault="00ED2B17" w:rsidP="00830F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Grade 7</w:t>
            </w:r>
          </w:p>
        </w:tc>
      </w:tr>
    </w:tbl>
    <w:p w14:paraId="16E9C1D3" w14:textId="77777777" w:rsidR="00E574DF" w:rsidRPr="002D329C" w:rsidRDefault="00E574DF">
      <w:pPr>
        <w:rPr>
          <w:rFonts w:ascii="Arial" w:hAnsi="Arial"/>
        </w:rPr>
      </w:pPr>
      <w:r w:rsidRPr="002D329C">
        <w:rPr>
          <w:rFonts w:ascii="Arial" w:hAnsi="Arial"/>
        </w:rPr>
        <w:t>_____________________________________________________________________</w:t>
      </w:r>
    </w:p>
    <w:p w14:paraId="20BD8024" w14:textId="77777777" w:rsidR="00E574DF" w:rsidRPr="002D329C" w:rsidRDefault="00E574DF">
      <w:pPr>
        <w:rPr>
          <w:rFonts w:ascii="Arial" w:hAnsi="Arial"/>
        </w:rPr>
      </w:pPr>
    </w:p>
    <w:p w14:paraId="20E9994E" w14:textId="77777777" w:rsidR="00E574DF" w:rsidRPr="002D329C" w:rsidRDefault="00E574DF">
      <w:pPr>
        <w:rPr>
          <w:rFonts w:ascii="Arial" w:hAnsi="Arial"/>
          <w:b/>
          <w:sz w:val="32"/>
        </w:rPr>
      </w:pPr>
      <w:r w:rsidRPr="002D329C">
        <w:rPr>
          <w:rFonts w:ascii="Arial" w:hAnsi="Arial"/>
          <w:b/>
          <w:sz w:val="32"/>
        </w:rPr>
        <w:t>Main purpose of job</w:t>
      </w:r>
    </w:p>
    <w:p w14:paraId="3CAB0FF7" w14:textId="77777777" w:rsidR="00E574DF" w:rsidRPr="002D329C" w:rsidRDefault="00E574DF">
      <w:pPr>
        <w:rPr>
          <w:rFonts w:ascii="Arial" w:hAnsi="Arial"/>
          <w:b/>
        </w:rPr>
      </w:pPr>
    </w:p>
    <w:p w14:paraId="09904D47" w14:textId="268B881F" w:rsidR="00E574DF" w:rsidRPr="002D329C" w:rsidRDefault="004F5BE7">
      <w:pPr>
        <w:rPr>
          <w:rFonts w:ascii="Arial" w:hAnsi="Arial"/>
        </w:rPr>
      </w:pPr>
      <w:r>
        <w:rPr>
          <w:rFonts w:ascii="Arial" w:hAnsi="Arial"/>
        </w:rPr>
        <w:t>Be</w:t>
      </w:r>
      <w:r w:rsidR="00816A02" w:rsidRPr="002D329C">
        <w:rPr>
          <w:rFonts w:ascii="Arial" w:hAnsi="Arial"/>
        </w:rPr>
        <w:t xml:space="preserve"> responsible to the Emergency Co-ordination Officer (ECO) </w:t>
      </w:r>
      <w:r w:rsidR="004D46B2">
        <w:rPr>
          <w:rFonts w:ascii="Arial" w:hAnsi="Arial"/>
        </w:rPr>
        <w:t xml:space="preserve">for </w:t>
      </w:r>
      <w:r w:rsidR="00816A02" w:rsidRPr="002D329C">
        <w:rPr>
          <w:rFonts w:ascii="Arial" w:hAnsi="Arial"/>
        </w:rPr>
        <w:t>assisting in the management and implementation of the council’s emergency planning arrangements, ensuring that plans are regularly reviewed and updated.</w:t>
      </w:r>
    </w:p>
    <w:p w14:paraId="7FF14866" w14:textId="77777777" w:rsidR="00816A02" w:rsidRPr="002D329C" w:rsidRDefault="00816A02">
      <w:pPr>
        <w:rPr>
          <w:rFonts w:ascii="Arial" w:hAnsi="Arial"/>
        </w:rPr>
      </w:pPr>
    </w:p>
    <w:p w14:paraId="66736651" w14:textId="70C91B7D" w:rsidR="00816A02" w:rsidRPr="002D329C" w:rsidRDefault="004F5BE7">
      <w:pPr>
        <w:rPr>
          <w:rFonts w:ascii="Arial" w:hAnsi="Arial"/>
        </w:rPr>
      </w:pPr>
      <w:r>
        <w:rPr>
          <w:rFonts w:ascii="Arial" w:hAnsi="Arial"/>
        </w:rPr>
        <w:t>Be</w:t>
      </w:r>
      <w:r w:rsidR="00816A02" w:rsidRPr="002D329C">
        <w:rPr>
          <w:rFonts w:ascii="Arial" w:hAnsi="Arial"/>
        </w:rPr>
        <w:t xml:space="preserve"> responsible for training personnel in the operation of the plan</w:t>
      </w:r>
      <w:r w:rsidR="00087028">
        <w:rPr>
          <w:rFonts w:ascii="Arial" w:hAnsi="Arial"/>
        </w:rPr>
        <w:t>s</w:t>
      </w:r>
      <w:r w:rsidR="00816A02" w:rsidRPr="002D329C">
        <w:rPr>
          <w:rFonts w:ascii="Arial" w:hAnsi="Arial"/>
        </w:rPr>
        <w:t xml:space="preserve">, </w:t>
      </w:r>
      <w:r w:rsidR="009E3BC2" w:rsidRPr="002D329C">
        <w:rPr>
          <w:rFonts w:ascii="Arial" w:hAnsi="Arial"/>
        </w:rPr>
        <w:t xml:space="preserve">support systems and the </w:t>
      </w:r>
      <w:r w:rsidR="00087028">
        <w:rPr>
          <w:rFonts w:ascii="Arial" w:hAnsi="Arial"/>
        </w:rPr>
        <w:t>Rest</w:t>
      </w:r>
      <w:r w:rsidR="009E3BC2" w:rsidRPr="002D329C">
        <w:rPr>
          <w:rFonts w:ascii="Arial" w:hAnsi="Arial"/>
        </w:rPr>
        <w:t xml:space="preserve"> Centres, </w:t>
      </w:r>
      <w:r w:rsidR="00816A02" w:rsidRPr="002D329C">
        <w:rPr>
          <w:rFonts w:ascii="Arial" w:hAnsi="Arial"/>
        </w:rPr>
        <w:t xml:space="preserve">arranging </w:t>
      </w:r>
      <w:r w:rsidR="00087028">
        <w:rPr>
          <w:rFonts w:ascii="Arial" w:hAnsi="Arial"/>
        </w:rPr>
        <w:t>exercises</w:t>
      </w:r>
      <w:r w:rsidR="00087028" w:rsidRPr="002D329C">
        <w:rPr>
          <w:rFonts w:ascii="Arial" w:hAnsi="Arial"/>
        </w:rPr>
        <w:t xml:space="preserve"> </w:t>
      </w:r>
      <w:r w:rsidR="00816A02" w:rsidRPr="002D329C">
        <w:rPr>
          <w:rFonts w:ascii="Arial" w:hAnsi="Arial"/>
        </w:rPr>
        <w:t xml:space="preserve">both internally and with other external </w:t>
      </w:r>
      <w:r w:rsidR="00650468">
        <w:rPr>
          <w:rFonts w:ascii="Arial" w:hAnsi="Arial"/>
        </w:rPr>
        <w:t>stakeholders</w:t>
      </w:r>
      <w:r w:rsidR="00650468" w:rsidRPr="002D329C">
        <w:rPr>
          <w:rFonts w:ascii="Arial" w:hAnsi="Arial"/>
        </w:rPr>
        <w:t>, and</w:t>
      </w:r>
      <w:r w:rsidR="00816A02" w:rsidRPr="002D329C">
        <w:rPr>
          <w:rFonts w:ascii="Arial" w:hAnsi="Arial"/>
        </w:rPr>
        <w:t xml:space="preserve"> for organising </w:t>
      </w:r>
      <w:r w:rsidR="00CE5536" w:rsidRPr="002D329C">
        <w:rPr>
          <w:rFonts w:ascii="Arial" w:hAnsi="Arial"/>
        </w:rPr>
        <w:t>debrief</w:t>
      </w:r>
      <w:r w:rsidR="00CE5536">
        <w:rPr>
          <w:rFonts w:ascii="Arial" w:hAnsi="Arial"/>
        </w:rPr>
        <w:t>s</w:t>
      </w:r>
      <w:r w:rsidR="00CE5536" w:rsidRPr="002D329C">
        <w:rPr>
          <w:rFonts w:ascii="Arial" w:hAnsi="Arial"/>
        </w:rPr>
        <w:t xml:space="preserve"> </w:t>
      </w:r>
      <w:r w:rsidR="00CE5536">
        <w:rPr>
          <w:rFonts w:ascii="Arial" w:hAnsi="Arial"/>
        </w:rPr>
        <w:t>and</w:t>
      </w:r>
      <w:r w:rsidR="00087028">
        <w:rPr>
          <w:rFonts w:ascii="Arial" w:hAnsi="Arial"/>
        </w:rPr>
        <w:t xml:space="preserve"> lessons learned.</w:t>
      </w:r>
    </w:p>
    <w:p w14:paraId="7429159A" w14:textId="77777777" w:rsidR="00816A02" w:rsidRPr="002D329C" w:rsidRDefault="00816A02">
      <w:pPr>
        <w:rPr>
          <w:rFonts w:ascii="Arial" w:hAnsi="Arial"/>
        </w:rPr>
      </w:pPr>
    </w:p>
    <w:p w14:paraId="672EAF87" w14:textId="6DEBD0CC" w:rsidR="00816A02" w:rsidRPr="002D329C" w:rsidRDefault="004F5BE7">
      <w:pPr>
        <w:rPr>
          <w:rFonts w:ascii="Arial" w:hAnsi="Arial"/>
        </w:rPr>
      </w:pPr>
      <w:r>
        <w:rPr>
          <w:rFonts w:ascii="Arial" w:hAnsi="Arial"/>
        </w:rPr>
        <w:t>D</w:t>
      </w:r>
      <w:r w:rsidR="00816A02" w:rsidRPr="002D329C">
        <w:rPr>
          <w:rFonts w:ascii="Arial" w:hAnsi="Arial"/>
        </w:rPr>
        <w:t xml:space="preserve">evelop </w:t>
      </w:r>
      <w:r w:rsidR="00087028">
        <w:rPr>
          <w:rFonts w:ascii="Arial" w:hAnsi="Arial"/>
        </w:rPr>
        <w:t xml:space="preserve">and maintain </w:t>
      </w:r>
      <w:r w:rsidR="00816A02" w:rsidRPr="002D329C">
        <w:rPr>
          <w:rFonts w:ascii="Arial" w:hAnsi="Arial"/>
        </w:rPr>
        <w:t>working relationships with all relevant agencies</w:t>
      </w:r>
      <w:r w:rsidR="00087028">
        <w:rPr>
          <w:rFonts w:ascii="Arial" w:hAnsi="Arial"/>
        </w:rPr>
        <w:t>,</w:t>
      </w:r>
      <w:r w:rsidR="00816A02" w:rsidRPr="002D329C">
        <w:rPr>
          <w:rFonts w:ascii="Arial" w:hAnsi="Arial"/>
        </w:rPr>
        <w:t xml:space="preserve"> and where appropriate represent the council on external training</w:t>
      </w:r>
      <w:r w:rsidR="00087028">
        <w:rPr>
          <w:rFonts w:ascii="Arial" w:hAnsi="Arial"/>
        </w:rPr>
        <w:t>, working groups</w:t>
      </w:r>
      <w:r w:rsidR="00816A02" w:rsidRPr="002D329C">
        <w:rPr>
          <w:rFonts w:ascii="Arial" w:hAnsi="Arial"/>
        </w:rPr>
        <w:t xml:space="preserve"> and exercises.</w:t>
      </w:r>
    </w:p>
    <w:p w14:paraId="0510AE2E" w14:textId="77777777" w:rsidR="00BB0DF6" w:rsidRPr="002D329C" w:rsidRDefault="00BB0DF6">
      <w:pPr>
        <w:rPr>
          <w:rFonts w:ascii="Arial" w:hAnsi="Arial"/>
        </w:rPr>
      </w:pPr>
    </w:p>
    <w:p w14:paraId="6BF6CFE8" w14:textId="076C12F4" w:rsidR="00176497" w:rsidRDefault="004F5BE7">
      <w:pPr>
        <w:rPr>
          <w:rFonts w:ascii="Arial" w:hAnsi="Arial"/>
        </w:rPr>
      </w:pPr>
      <w:r>
        <w:rPr>
          <w:rFonts w:ascii="Arial" w:hAnsi="Arial"/>
        </w:rPr>
        <w:t>P</w:t>
      </w:r>
      <w:r w:rsidR="00176497">
        <w:rPr>
          <w:rFonts w:ascii="Arial" w:hAnsi="Arial"/>
        </w:rPr>
        <w:t xml:space="preserve">rovide 24/7 on-call cover one week in two, alternating with the Emergency Co-ordination Officer.  </w:t>
      </w:r>
    </w:p>
    <w:p w14:paraId="7692F622" w14:textId="77777777" w:rsidR="00176497" w:rsidRDefault="00176497">
      <w:pPr>
        <w:rPr>
          <w:rFonts w:ascii="Arial" w:hAnsi="Arial"/>
        </w:rPr>
      </w:pPr>
    </w:p>
    <w:p w14:paraId="7EF9641E" w14:textId="17E224F3" w:rsidR="00816A02" w:rsidRPr="002D329C" w:rsidRDefault="004F5BE7">
      <w:pPr>
        <w:rPr>
          <w:rFonts w:ascii="Arial" w:hAnsi="Arial"/>
        </w:rPr>
      </w:pPr>
      <w:r>
        <w:rPr>
          <w:rFonts w:ascii="Arial" w:hAnsi="Arial"/>
        </w:rPr>
        <w:t>D</w:t>
      </w:r>
      <w:r w:rsidR="00176497">
        <w:rPr>
          <w:rFonts w:ascii="Arial" w:hAnsi="Arial"/>
        </w:rPr>
        <w:t>e</w:t>
      </w:r>
      <w:r w:rsidR="00816A02" w:rsidRPr="002D329C">
        <w:rPr>
          <w:rFonts w:ascii="Arial" w:hAnsi="Arial"/>
        </w:rPr>
        <w:t xml:space="preserve">putise for the </w:t>
      </w:r>
      <w:r w:rsidR="004C416C">
        <w:rPr>
          <w:rFonts w:ascii="Arial" w:hAnsi="Arial"/>
        </w:rPr>
        <w:t>ECO</w:t>
      </w:r>
      <w:r>
        <w:rPr>
          <w:rFonts w:ascii="Arial" w:hAnsi="Arial"/>
        </w:rPr>
        <w:t xml:space="preserve"> when</w:t>
      </w:r>
      <w:r w:rsidR="00816A02" w:rsidRPr="002D329C">
        <w:rPr>
          <w:rFonts w:ascii="Arial" w:hAnsi="Arial"/>
        </w:rPr>
        <w:t xml:space="preserve"> on-</w:t>
      </w:r>
      <w:r w:rsidR="00D6190D" w:rsidRPr="002D329C">
        <w:rPr>
          <w:rFonts w:ascii="Arial" w:hAnsi="Arial"/>
        </w:rPr>
        <w:t>call and</w:t>
      </w:r>
      <w:r w:rsidR="00816A02" w:rsidRPr="002D329C">
        <w:rPr>
          <w:rFonts w:ascii="Arial" w:hAnsi="Arial"/>
        </w:rPr>
        <w:t xml:space="preserve"> </w:t>
      </w:r>
      <w:r w:rsidR="00BB0DF6" w:rsidRPr="002D329C">
        <w:rPr>
          <w:rFonts w:ascii="Arial" w:hAnsi="Arial"/>
        </w:rPr>
        <w:t xml:space="preserve">be </w:t>
      </w:r>
      <w:r w:rsidR="00816A02" w:rsidRPr="002D329C">
        <w:rPr>
          <w:rFonts w:ascii="Arial" w:hAnsi="Arial"/>
        </w:rPr>
        <w:t xml:space="preserve">the first point of contact in </w:t>
      </w:r>
      <w:r w:rsidR="00087028" w:rsidRPr="002D329C">
        <w:rPr>
          <w:rFonts w:ascii="Arial" w:hAnsi="Arial"/>
        </w:rPr>
        <w:t>an emergency</w:t>
      </w:r>
      <w:r w:rsidR="00816A02" w:rsidRPr="002D329C">
        <w:rPr>
          <w:rFonts w:ascii="Arial" w:hAnsi="Arial"/>
        </w:rPr>
        <w:t>.</w:t>
      </w:r>
    </w:p>
    <w:p w14:paraId="4082D726" w14:textId="77777777" w:rsidR="00E574DF" w:rsidRPr="002D329C" w:rsidRDefault="00E574DF">
      <w:pPr>
        <w:rPr>
          <w:rFonts w:ascii="Arial" w:hAnsi="Arial"/>
          <w:b/>
          <w:sz w:val="32"/>
        </w:rPr>
      </w:pPr>
      <w:r w:rsidRPr="002D329C">
        <w:br w:type="page"/>
      </w:r>
      <w:r w:rsidRPr="002D329C">
        <w:rPr>
          <w:rFonts w:ascii="Arial" w:hAnsi="Arial"/>
          <w:b/>
          <w:sz w:val="32"/>
        </w:rPr>
        <w:lastRenderedPageBreak/>
        <w:t>Summary of responsibilities and personal duties</w:t>
      </w:r>
    </w:p>
    <w:p w14:paraId="76849735" w14:textId="77777777" w:rsidR="00E574DF" w:rsidRPr="002D329C" w:rsidRDefault="00E574DF">
      <w:pPr>
        <w:rPr>
          <w:rFonts w:ascii="Arial" w:hAnsi="Arial"/>
          <w:sz w:val="32"/>
        </w:rPr>
      </w:pPr>
    </w:p>
    <w:p w14:paraId="57A9B441" w14:textId="1A90D63E" w:rsidR="00E574DF" w:rsidRPr="002D329C" w:rsidRDefault="004F5BE7" w:rsidP="00816A02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A</w:t>
      </w:r>
      <w:r w:rsidR="00816A02" w:rsidRPr="002D329C">
        <w:rPr>
          <w:rFonts w:ascii="Arial" w:hAnsi="Arial"/>
        </w:rPr>
        <w:t>ssist the ECO in the implementation of the council’s emergency plan</w:t>
      </w:r>
      <w:r w:rsidR="00087028">
        <w:rPr>
          <w:rFonts w:ascii="Arial" w:hAnsi="Arial"/>
        </w:rPr>
        <w:t>s</w:t>
      </w:r>
      <w:r w:rsidR="00816A02" w:rsidRPr="002D329C">
        <w:rPr>
          <w:rFonts w:ascii="Arial" w:hAnsi="Arial"/>
        </w:rPr>
        <w:t>, arrange exercises, review and update plan</w:t>
      </w:r>
      <w:r w:rsidR="00087028">
        <w:rPr>
          <w:rFonts w:ascii="Arial" w:hAnsi="Arial"/>
        </w:rPr>
        <w:t>s</w:t>
      </w:r>
      <w:r w:rsidR="00816A02" w:rsidRPr="002D329C">
        <w:rPr>
          <w:rFonts w:ascii="Arial" w:hAnsi="Arial"/>
        </w:rPr>
        <w:t xml:space="preserve"> on a regular basis.</w:t>
      </w:r>
    </w:p>
    <w:p w14:paraId="2474FFF3" w14:textId="4177C0B9" w:rsidR="00816A02" w:rsidRPr="002D329C" w:rsidRDefault="004F5BE7" w:rsidP="00816A02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S</w:t>
      </w:r>
      <w:r w:rsidR="00816A02" w:rsidRPr="002D329C">
        <w:rPr>
          <w:rFonts w:ascii="Arial" w:hAnsi="Arial"/>
        </w:rPr>
        <w:t xml:space="preserve">upport the ECO in ensuring that the council is prepared to respond to </w:t>
      </w:r>
      <w:r w:rsidR="00087028">
        <w:rPr>
          <w:rFonts w:ascii="Arial" w:hAnsi="Arial"/>
        </w:rPr>
        <w:t xml:space="preserve">and recover from </w:t>
      </w:r>
      <w:r w:rsidR="00816A02" w:rsidRPr="002D329C">
        <w:rPr>
          <w:rFonts w:ascii="Arial" w:hAnsi="Arial"/>
        </w:rPr>
        <w:t>emergency situations</w:t>
      </w:r>
      <w:r w:rsidR="00087028">
        <w:rPr>
          <w:rFonts w:ascii="Arial" w:hAnsi="Arial"/>
        </w:rPr>
        <w:t xml:space="preserve"> and incidents</w:t>
      </w:r>
      <w:r w:rsidR="00816A02" w:rsidRPr="002D329C">
        <w:rPr>
          <w:rFonts w:ascii="Arial" w:hAnsi="Arial"/>
        </w:rPr>
        <w:t>.</w:t>
      </w:r>
    </w:p>
    <w:p w14:paraId="378BDB0E" w14:textId="2A9CA0CF" w:rsidR="00816A02" w:rsidRPr="002D329C" w:rsidRDefault="004F5BE7" w:rsidP="00816A02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S</w:t>
      </w:r>
      <w:r w:rsidR="00816A02" w:rsidRPr="002D329C">
        <w:rPr>
          <w:rFonts w:ascii="Arial" w:hAnsi="Arial"/>
        </w:rPr>
        <w:t xml:space="preserve">upport the ECO in sourcing and providing </w:t>
      </w:r>
      <w:r w:rsidR="00087028">
        <w:rPr>
          <w:rFonts w:ascii="Arial" w:hAnsi="Arial"/>
        </w:rPr>
        <w:t>relevant in-house civil contingencies</w:t>
      </w:r>
      <w:r w:rsidR="00816A02" w:rsidRPr="002D329C">
        <w:rPr>
          <w:rFonts w:ascii="Arial" w:hAnsi="Arial"/>
        </w:rPr>
        <w:t xml:space="preserve"> training</w:t>
      </w:r>
      <w:r w:rsidR="00087028">
        <w:rPr>
          <w:rFonts w:ascii="Arial" w:hAnsi="Arial"/>
        </w:rPr>
        <w:t xml:space="preserve"> to staff</w:t>
      </w:r>
      <w:r w:rsidR="00816A02" w:rsidRPr="002D329C">
        <w:rPr>
          <w:rFonts w:ascii="Arial" w:hAnsi="Arial"/>
        </w:rPr>
        <w:t xml:space="preserve"> at all levels on an ongoing basis</w:t>
      </w:r>
      <w:r w:rsidR="00087028">
        <w:rPr>
          <w:rFonts w:ascii="Arial" w:hAnsi="Arial"/>
        </w:rPr>
        <w:t>.</w:t>
      </w:r>
      <w:r w:rsidR="00816A02" w:rsidRPr="002D329C">
        <w:rPr>
          <w:rFonts w:ascii="Arial" w:hAnsi="Arial"/>
        </w:rPr>
        <w:t xml:space="preserve"> </w:t>
      </w:r>
    </w:p>
    <w:p w14:paraId="0B5F7065" w14:textId="2201EA41" w:rsidR="00816A02" w:rsidRPr="002D329C" w:rsidRDefault="004F5BE7" w:rsidP="00816A02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D</w:t>
      </w:r>
      <w:r w:rsidR="00816A02" w:rsidRPr="002D329C">
        <w:rPr>
          <w:rFonts w:ascii="Arial" w:hAnsi="Arial"/>
        </w:rPr>
        <w:t>evelop the generic</w:t>
      </w:r>
      <w:r w:rsidR="00087028">
        <w:rPr>
          <w:rFonts w:ascii="Arial" w:hAnsi="Arial"/>
        </w:rPr>
        <w:t xml:space="preserve"> Emergency Plan</w:t>
      </w:r>
      <w:r w:rsidR="00816A02" w:rsidRPr="002D329C">
        <w:rPr>
          <w:rFonts w:ascii="Arial" w:hAnsi="Arial"/>
        </w:rPr>
        <w:t xml:space="preserve"> to incorporate</w:t>
      </w:r>
      <w:r w:rsidR="00087028">
        <w:rPr>
          <w:rFonts w:ascii="Arial" w:hAnsi="Arial"/>
        </w:rPr>
        <w:t xml:space="preserve"> arrangements</w:t>
      </w:r>
      <w:r w:rsidR="00816A02" w:rsidRPr="002D329C">
        <w:rPr>
          <w:rFonts w:ascii="Arial" w:hAnsi="Arial"/>
        </w:rPr>
        <w:t xml:space="preserve"> for specific emergency situations.</w:t>
      </w:r>
    </w:p>
    <w:p w14:paraId="67679108" w14:textId="78E42DD0" w:rsidR="00816A02" w:rsidRPr="002D329C" w:rsidRDefault="004F5BE7" w:rsidP="00816A02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R</w:t>
      </w:r>
      <w:r w:rsidR="00816A02" w:rsidRPr="002D329C">
        <w:rPr>
          <w:rFonts w:ascii="Arial" w:hAnsi="Arial"/>
        </w:rPr>
        <w:t>epresent the council on external training</w:t>
      </w:r>
      <w:r w:rsidR="00087028">
        <w:rPr>
          <w:rFonts w:ascii="Arial" w:hAnsi="Arial"/>
        </w:rPr>
        <w:t>, multi-agency working groups</w:t>
      </w:r>
      <w:r w:rsidR="00816A02" w:rsidRPr="002D329C">
        <w:rPr>
          <w:rFonts w:ascii="Arial" w:hAnsi="Arial"/>
        </w:rPr>
        <w:t xml:space="preserve"> and exercises as required.</w:t>
      </w:r>
    </w:p>
    <w:p w14:paraId="0B33BE8B" w14:textId="5DDE40AB" w:rsidR="0022435F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O</w:t>
      </w:r>
      <w:r w:rsidR="0022435F" w:rsidRPr="002D329C">
        <w:rPr>
          <w:rFonts w:ascii="Arial" w:hAnsi="Arial"/>
        </w:rPr>
        <w:t xml:space="preserve">rganise debriefs after </w:t>
      </w:r>
      <w:r w:rsidR="00087028">
        <w:rPr>
          <w:rFonts w:ascii="Arial" w:hAnsi="Arial"/>
        </w:rPr>
        <w:t>exercise</w:t>
      </w:r>
      <w:r w:rsidR="00087028" w:rsidRPr="002D329C">
        <w:rPr>
          <w:rFonts w:ascii="Arial" w:hAnsi="Arial"/>
        </w:rPr>
        <w:t xml:space="preserve">s </w:t>
      </w:r>
      <w:r w:rsidR="0022435F" w:rsidRPr="002D329C">
        <w:rPr>
          <w:rFonts w:ascii="Arial" w:hAnsi="Arial"/>
        </w:rPr>
        <w:t xml:space="preserve">and real events and incorporate agreed </w:t>
      </w:r>
      <w:r w:rsidR="00087028">
        <w:rPr>
          <w:rFonts w:ascii="Arial" w:hAnsi="Arial"/>
        </w:rPr>
        <w:t xml:space="preserve">learning </w:t>
      </w:r>
      <w:r w:rsidR="002577FA">
        <w:rPr>
          <w:rFonts w:ascii="Arial" w:hAnsi="Arial"/>
        </w:rPr>
        <w:t>outcomes</w:t>
      </w:r>
      <w:r w:rsidR="00087028" w:rsidRPr="002D329C">
        <w:rPr>
          <w:rFonts w:ascii="Arial" w:hAnsi="Arial"/>
        </w:rPr>
        <w:t xml:space="preserve"> </w:t>
      </w:r>
      <w:r w:rsidR="0022435F" w:rsidRPr="002D329C">
        <w:rPr>
          <w:rFonts w:ascii="Arial" w:hAnsi="Arial"/>
        </w:rPr>
        <w:t xml:space="preserve">into the </w:t>
      </w:r>
      <w:r w:rsidR="00087028">
        <w:rPr>
          <w:rFonts w:ascii="Arial" w:hAnsi="Arial"/>
        </w:rPr>
        <w:t>preparedness</w:t>
      </w:r>
      <w:r w:rsidR="00087028" w:rsidRPr="002D329C">
        <w:rPr>
          <w:rFonts w:ascii="Arial" w:hAnsi="Arial"/>
        </w:rPr>
        <w:t xml:space="preserve"> </w:t>
      </w:r>
      <w:r w:rsidR="0022435F" w:rsidRPr="002D329C">
        <w:rPr>
          <w:rFonts w:ascii="Arial" w:hAnsi="Arial"/>
        </w:rPr>
        <w:t>plan</w:t>
      </w:r>
      <w:r w:rsidR="00087028">
        <w:rPr>
          <w:rFonts w:ascii="Arial" w:hAnsi="Arial"/>
        </w:rPr>
        <w:t>s</w:t>
      </w:r>
      <w:r w:rsidR="0022435F" w:rsidRPr="002D329C">
        <w:rPr>
          <w:rFonts w:ascii="Arial" w:hAnsi="Arial"/>
        </w:rPr>
        <w:t>.</w:t>
      </w:r>
    </w:p>
    <w:p w14:paraId="2E60AD0F" w14:textId="77777777" w:rsidR="00E171A2" w:rsidRDefault="004F5BE7" w:rsidP="00FA38C9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D</w:t>
      </w:r>
      <w:r w:rsidR="0022435F" w:rsidRPr="002D329C">
        <w:rPr>
          <w:rFonts w:ascii="Arial" w:hAnsi="Arial"/>
        </w:rPr>
        <w:t xml:space="preserve">evelop IT systems and other resources to </w:t>
      </w:r>
      <w:r w:rsidR="00087028">
        <w:rPr>
          <w:rFonts w:ascii="Arial" w:hAnsi="Arial"/>
        </w:rPr>
        <w:t>enhance preparedness and recovery</w:t>
      </w:r>
      <w:r w:rsidR="00E171A2">
        <w:rPr>
          <w:rFonts w:ascii="Arial" w:hAnsi="Arial"/>
        </w:rPr>
        <w:t>.</w:t>
      </w:r>
    </w:p>
    <w:p w14:paraId="33AEDFD8" w14:textId="7236C08E" w:rsidR="0022435F" w:rsidRPr="00FA38C9" w:rsidRDefault="00E171A2" w:rsidP="00FA38C9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S</w:t>
      </w:r>
      <w:r w:rsidR="00FA38C9">
        <w:rPr>
          <w:rFonts w:ascii="Arial" w:hAnsi="Arial"/>
        </w:rPr>
        <w:t>upport the administration and finance functions of the service</w:t>
      </w:r>
      <w:r w:rsidR="00CE5536">
        <w:rPr>
          <w:rFonts w:ascii="Arial" w:hAnsi="Arial"/>
        </w:rPr>
        <w:t>.</w:t>
      </w:r>
    </w:p>
    <w:p w14:paraId="56CE214E" w14:textId="22DB88D3" w:rsidR="0022435F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E</w:t>
      </w:r>
      <w:r w:rsidR="0022435F" w:rsidRPr="002D329C">
        <w:rPr>
          <w:rFonts w:ascii="Arial" w:hAnsi="Arial"/>
        </w:rPr>
        <w:t xml:space="preserve">nsure that the Emergency </w:t>
      </w:r>
      <w:r w:rsidR="00BB0DF6" w:rsidRPr="002D329C">
        <w:rPr>
          <w:rFonts w:ascii="Arial" w:hAnsi="Arial"/>
        </w:rPr>
        <w:t xml:space="preserve">Co-ordination Centre, </w:t>
      </w:r>
      <w:r w:rsidR="00087028">
        <w:rPr>
          <w:rFonts w:ascii="Arial" w:hAnsi="Arial"/>
        </w:rPr>
        <w:t>resource</w:t>
      </w:r>
      <w:r w:rsidR="00087028" w:rsidRPr="002D329C">
        <w:rPr>
          <w:rFonts w:ascii="Arial" w:hAnsi="Arial"/>
        </w:rPr>
        <w:t>s</w:t>
      </w:r>
      <w:r w:rsidR="00BB0DF6" w:rsidRPr="002D329C">
        <w:rPr>
          <w:rFonts w:ascii="Arial" w:hAnsi="Arial"/>
        </w:rPr>
        <w:t xml:space="preserve">, </w:t>
      </w:r>
      <w:r w:rsidR="0022435F" w:rsidRPr="002D329C">
        <w:rPr>
          <w:rFonts w:ascii="Arial" w:hAnsi="Arial"/>
        </w:rPr>
        <w:t xml:space="preserve">equipment and facilities are maintained and can be </w:t>
      </w:r>
      <w:r w:rsidR="00087028">
        <w:rPr>
          <w:rFonts w:ascii="Arial" w:hAnsi="Arial"/>
        </w:rPr>
        <w:t>activated without delay</w:t>
      </w:r>
      <w:r w:rsidR="0022435F" w:rsidRPr="002D329C">
        <w:rPr>
          <w:rFonts w:ascii="Arial" w:hAnsi="Arial"/>
        </w:rPr>
        <w:t xml:space="preserve"> in an emergency</w:t>
      </w:r>
      <w:r w:rsidR="00E171A2">
        <w:rPr>
          <w:rFonts w:ascii="Arial" w:hAnsi="Arial"/>
        </w:rPr>
        <w:t>.</w:t>
      </w:r>
    </w:p>
    <w:p w14:paraId="3CE0A43F" w14:textId="5B7A5C90" w:rsidR="0022435F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S</w:t>
      </w:r>
      <w:r w:rsidR="0022435F" w:rsidRPr="002D329C">
        <w:rPr>
          <w:rFonts w:ascii="Arial" w:hAnsi="Arial"/>
        </w:rPr>
        <w:t xml:space="preserve">upport the ECO in advising and assisting the EMT </w:t>
      </w:r>
      <w:r w:rsidR="00FA38C9">
        <w:rPr>
          <w:rFonts w:ascii="Arial" w:hAnsi="Arial"/>
        </w:rPr>
        <w:t>before, during and after an incident</w:t>
      </w:r>
      <w:r w:rsidR="00650468">
        <w:rPr>
          <w:rFonts w:ascii="Arial" w:hAnsi="Arial"/>
        </w:rPr>
        <w:t>.</w:t>
      </w:r>
      <w:r w:rsidR="00FA38C9">
        <w:rPr>
          <w:rFonts w:ascii="Arial" w:hAnsi="Arial"/>
        </w:rPr>
        <w:t xml:space="preserve"> </w:t>
      </w:r>
    </w:p>
    <w:p w14:paraId="1109E8D8" w14:textId="78519FCD" w:rsidR="00BC50AB" w:rsidRPr="002D329C" w:rsidRDefault="00BC50AB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2D329C">
        <w:rPr>
          <w:rFonts w:ascii="Arial" w:hAnsi="Arial"/>
        </w:rPr>
        <w:t xml:space="preserve"> </w:t>
      </w:r>
      <w:r w:rsidR="004F5BE7">
        <w:rPr>
          <w:rFonts w:ascii="Arial" w:hAnsi="Arial"/>
        </w:rPr>
        <w:t>K</w:t>
      </w:r>
      <w:r w:rsidR="004F5BE7" w:rsidRPr="002D329C">
        <w:rPr>
          <w:rFonts w:ascii="Arial" w:hAnsi="Arial"/>
        </w:rPr>
        <w:t xml:space="preserve">eep </w:t>
      </w:r>
      <w:r w:rsidRPr="002D329C">
        <w:rPr>
          <w:rFonts w:ascii="Arial" w:hAnsi="Arial"/>
        </w:rPr>
        <w:t>all relevant databases and contact directories up to date.</w:t>
      </w:r>
    </w:p>
    <w:p w14:paraId="443665C9" w14:textId="5EA9F554" w:rsidR="00AF64E2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S</w:t>
      </w:r>
      <w:r w:rsidR="00AF64E2" w:rsidRPr="002D329C">
        <w:rPr>
          <w:rFonts w:ascii="Arial" w:hAnsi="Arial"/>
        </w:rPr>
        <w:t xml:space="preserve">upport </w:t>
      </w:r>
      <w:r w:rsidR="004D46B2">
        <w:rPr>
          <w:rFonts w:ascii="Arial" w:hAnsi="Arial"/>
        </w:rPr>
        <w:t xml:space="preserve">the </w:t>
      </w:r>
      <w:r w:rsidR="00FA38C9" w:rsidRPr="002D329C">
        <w:rPr>
          <w:rFonts w:ascii="Arial" w:hAnsi="Arial"/>
        </w:rPr>
        <w:t>C</w:t>
      </w:r>
      <w:r w:rsidR="00FA38C9">
        <w:rPr>
          <w:rFonts w:ascii="Arial" w:hAnsi="Arial"/>
        </w:rPr>
        <w:t>ity Protection Services</w:t>
      </w:r>
      <w:r w:rsidR="00FA38C9" w:rsidRPr="002D329C">
        <w:rPr>
          <w:rFonts w:ascii="Arial" w:hAnsi="Arial"/>
        </w:rPr>
        <w:t xml:space="preserve"> </w:t>
      </w:r>
      <w:r w:rsidR="00AF64E2" w:rsidRPr="002D329C">
        <w:rPr>
          <w:rFonts w:ascii="Arial" w:hAnsi="Arial"/>
        </w:rPr>
        <w:t xml:space="preserve">Departmental Management Team in developing effective business continuity plans for </w:t>
      </w:r>
      <w:r w:rsidR="00FA38C9">
        <w:rPr>
          <w:rFonts w:ascii="Arial" w:hAnsi="Arial"/>
        </w:rPr>
        <w:t xml:space="preserve">critical </w:t>
      </w:r>
      <w:r w:rsidR="00AF64E2" w:rsidRPr="002D329C">
        <w:rPr>
          <w:rFonts w:ascii="Arial" w:hAnsi="Arial"/>
        </w:rPr>
        <w:t xml:space="preserve">services within the </w:t>
      </w:r>
      <w:r w:rsidR="004D46B2">
        <w:rPr>
          <w:rFonts w:ascii="Arial" w:hAnsi="Arial"/>
        </w:rPr>
        <w:t>d</w:t>
      </w:r>
      <w:r w:rsidR="00AF64E2" w:rsidRPr="002D329C">
        <w:rPr>
          <w:rFonts w:ascii="Arial" w:hAnsi="Arial"/>
        </w:rPr>
        <w:t>epartment.</w:t>
      </w:r>
    </w:p>
    <w:p w14:paraId="75EB9626" w14:textId="3CAE0C88" w:rsidR="00BC50AB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R</w:t>
      </w:r>
      <w:r w:rsidR="00BC50AB" w:rsidRPr="002D329C">
        <w:rPr>
          <w:rFonts w:ascii="Arial" w:hAnsi="Arial"/>
        </w:rPr>
        <w:t xml:space="preserve">epresent the council on regional and national </w:t>
      </w:r>
      <w:r w:rsidR="004D46B2">
        <w:rPr>
          <w:rFonts w:ascii="Arial" w:hAnsi="Arial"/>
        </w:rPr>
        <w:t>Emergency Preparedness, Resilience and Response (</w:t>
      </w:r>
      <w:r w:rsidR="00FA38C9">
        <w:rPr>
          <w:rFonts w:ascii="Arial" w:hAnsi="Arial"/>
        </w:rPr>
        <w:t>EPRR</w:t>
      </w:r>
      <w:r w:rsidR="004D46B2">
        <w:rPr>
          <w:rFonts w:ascii="Arial" w:hAnsi="Arial"/>
        </w:rPr>
        <w:t>)</w:t>
      </w:r>
      <w:r w:rsidR="00FA38C9">
        <w:rPr>
          <w:rFonts w:ascii="Arial" w:hAnsi="Arial"/>
        </w:rPr>
        <w:t xml:space="preserve"> forums as required</w:t>
      </w:r>
      <w:r w:rsidR="00650468">
        <w:rPr>
          <w:rFonts w:ascii="Arial" w:hAnsi="Arial"/>
        </w:rPr>
        <w:t>.</w:t>
      </w:r>
    </w:p>
    <w:p w14:paraId="2D6BE771" w14:textId="7B556BA5" w:rsidR="00BC50AB" w:rsidRPr="002D329C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P</w:t>
      </w:r>
      <w:r w:rsidR="00BC50AB" w:rsidRPr="002D329C">
        <w:rPr>
          <w:rFonts w:ascii="Arial" w:hAnsi="Arial"/>
        </w:rPr>
        <w:t xml:space="preserve">rovide </w:t>
      </w:r>
      <w:r w:rsidRPr="002D329C">
        <w:rPr>
          <w:rFonts w:ascii="Arial" w:hAnsi="Arial"/>
        </w:rPr>
        <w:t>secretaria</w:t>
      </w:r>
      <w:r>
        <w:rPr>
          <w:rFonts w:ascii="Arial" w:hAnsi="Arial"/>
        </w:rPr>
        <w:t>t</w:t>
      </w:r>
      <w:r w:rsidRPr="002D329C">
        <w:rPr>
          <w:rFonts w:ascii="Arial" w:hAnsi="Arial"/>
        </w:rPr>
        <w:t xml:space="preserve"> </w:t>
      </w:r>
      <w:r w:rsidR="00BC50AB" w:rsidRPr="002D329C">
        <w:rPr>
          <w:rFonts w:ascii="Arial" w:hAnsi="Arial"/>
        </w:rPr>
        <w:t>support to local and regional resilience and internal working groups as required by the ECO.</w:t>
      </w:r>
    </w:p>
    <w:p w14:paraId="1F9AA728" w14:textId="170FA1D7" w:rsidR="00BC50AB" w:rsidRDefault="004F5BE7" w:rsidP="0022435F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>
        <w:rPr>
          <w:rFonts w:ascii="Arial" w:hAnsi="Arial"/>
        </w:rPr>
        <w:t>A</w:t>
      </w:r>
      <w:r w:rsidR="00BC50AB" w:rsidRPr="002D329C">
        <w:rPr>
          <w:rFonts w:ascii="Arial" w:hAnsi="Arial"/>
        </w:rPr>
        <w:t xml:space="preserve">ssist with the development and implementation of the council’s action plan in accordance with </w:t>
      </w:r>
      <w:r w:rsidR="00AF64E2" w:rsidRPr="002D329C">
        <w:rPr>
          <w:rFonts w:ascii="Arial" w:hAnsi="Arial"/>
        </w:rPr>
        <w:t>recognised</w:t>
      </w:r>
      <w:r w:rsidR="00BC50AB" w:rsidRPr="002D329C">
        <w:rPr>
          <w:rFonts w:ascii="Arial" w:hAnsi="Arial"/>
        </w:rPr>
        <w:t xml:space="preserve"> standards.</w:t>
      </w:r>
    </w:p>
    <w:p w14:paraId="068303A6" w14:textId="7C238389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 xml:space="preserve">Motivate and manage any staff that may be assigned to the post holder to ensure effective service delivery and to be responsible for reviewing and implementing a proper staff training and development programme. </w:t>
      </w:r>
    </w:p>
    <w:p w14:paraId="1BF46C25" w14:textId="77777777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 xml:space="preserve">Participate in all induction and in-service training provided by Belfast City Council and in the induction and support of all newly appointed staff and other human </w:t>
      </w:r>
      <w:r w:rsidRPr="00CE5536">
        <w:rPr>
          <w:rFonts w:ascii="Arial" w:hAnsi="Arial" w:cs="Arial"/>
        </w:rPr>
        <w:lastRenderedPageBreak/>
        <w:t>resource management policies and procedures, as appropriate, including, absence management, disciplinary and grievance procedure.</w:t>
      </w:r>
    </w:p>
    <w:p w14:paraId="230ABFA1" w14:textId="5D1A072B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 xml:space="preserve">Participate as directed in the </w:t>
      </w:r>
      <w:r w:rsidR="004D46B2">
        <w:rPr>
          <w:rFonts w:ascii="Arial" w:hAnsi="Arial" w:cs="Arial"/>
        </w:rPr>
        <w:t>c</w:t>
      </w:r>
      <w:r w:rsidRPr="00CE5536">
        <w:rPr>
          <w:rFonts w:ascii="Arial" w:hAnsi="Arial" w:cs="Arial"/>
        </w:rPr>
        <w:t>ouncil’s recruitment and selection procedures.</w:t>
      </w:r>
    </w:p>
    <w:p w14:paraId="6393A52D" w14:textId="77777777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 xml:space="preserve">Act in accordance with the council and departmental policies and procedures including customer care, equal opportunities, health and safety, safeguarding and any pertinent legislation. </w:t>
      </w:r>
    </w:p>
    <w:p w14:paraId="257CBCBB" w14:textId="77777777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>Undertake the duties in such a way as to enhance and protect the reputation and public profile of the council.</w:t>
      </w:r>
    </w:p>
    <w:p w14:paraId="512CFB61" w14:textId="77777777" w:rsidR="00650468" w:rsidRPr="00CE5536" w:rsidRDefault="00650468" w:rsidP="00CE5536">
      <w:pPr>
        <w:numPr>
          <w:ilvl w:val="0"/>
          <w:numId w:val="12"/>
        </w:numPr>
        <w:tabs>
          <w:tab w:val="clear" w:pos="720"/>
          <w:tab w:val="num" w:pos="567"/>
        </w:tabs>
        <w:spacing w:after="240"/>
        <w:ind w:left="567" w:hanging="567"/>
        <w:rPr>
          <w:rFonts w:ascii="Arial" w:hAnsi="Arial"/>
        </w:rPr>
      </w:pPr>
      <w:r w:rsidRPr="00CE5536">
        <w:rPr>
          <w:rFonts w:ascii="Arial" w:hAnsi="Arial" w:cs="Arial"/>
        </w:rPr>
        <w:t>Undertake such other relevant duties as may from time to time be required.</w:t>
      </w:r>
    </w:p>
    <w:p w14:paraId="50BF80FD" w14:textId="77777777" w:rsidR="00E574DF" w:rsidRPr="002D329C" w:rsidRDefault="00E574DF">
      <w:pPr>
        <w:tabs>
          <w:tab w:val="left" w:pos="1080"/>
        </w:tabs>
        <w:rPr>
          <w:rFonts w:ascii="Arial" w:hAnsi="Arial"/>
        </w:rPr>
      </w:pPr>
    </w:p>
    <w:p w14:paraId="5DC43F41" w14:textId="77777777" w:rsidR="00E574DF" w:rsidRPr="002D329C" w:rsidRDefault="00E574DF">
      <w:pPr>
        <w:tabs>
          <w:tab w:val="left" w:pos="1080"/>
        </w:tabs>
        <w:rPr>
          <w:rFonts w:ascii="Arial" w:hAnsi="Arial"/>
        </w:rPr>
      </w:pPr>
    </w:p>
    <w:p w14:paraId="242645A2" w14:textId="77777777" w:rsidR="002577FA" w:rsidRPr="002577FA" w:rsidRDefault="002577FA" w:rsidP="002577FA">
      <w:pPr>
        <w:rPr>
          <w:rFonts w:ascii="Arial" w:hAnsi="Arial"/>
          <w:b/>
          <w:i/>
        </w:rPr>
      </w:pPr>
      <w:r w:rsidRPr="002577FA">
        <w:rPr>
          <w:rFonts w:ascii="Arial" w:hAnsi="Arial"/>
          <w:b/>
          <w:i/>
        </w:rPr>
        <w:t xml:space="preserve">This job description has been written at a time of significant organisational </w:t>
      </w:r>
      <w:proofErr w:type="gramStart"/>
      <w:r w:rsidRPr="002577FA">
        <w:rPr>
          <w:rFonts w:ascii="Arial" w:hAnsi="Arial"/>
          <w:b/>
          <w:i/>
        </w:rPr>
        <w:t>change</w:t>
      </w:r>
      <w:proofErr w:type="gramEnd"/>
      <w:r w:rsidRPr="002577FA">
        <w:rPr>
          <w:rFonts w:ascii="Arial" w:hAnsi="Arial"/>
          <w:b/>
          <w:i/>
        </w:rPr>
        <w:t xml:space="preserve"> and it will be subject to review and amendment as the demands of the role and the organisation evolve.  Therefore, the post-holder will be required to be flexible, adaptable and aware that they may be asked to perform tasks, duties and responsibilities which are not specifically detailed in the job </w:t>
      </w:r>
      <w:proofErr w:type="gramStart"/>
      <w:r w:rsidRPr="002577FA">
        <w:rPr>
          <w:rFonts w:ascii="Arial" w:hAnsi="Arial"/>
          <w:b/>
          <w:i/>
        </w:rPr>
        <w:t>description</w:t>
      </w:r>
      <w:proofErr w:type="gramEnd"/>
      <w:r w:rsidRPr="002577FA">
        <w:rPr>
          <w:rFonts w:ascii="Arial" w:hAnsi="Arial"/>
          <w:b/>
          <w:i/>
        </w:rPr>
        <w:t xml:space="preserve"> but which are commensurate with the role.</w:t>
      </w:r>
    </w:p>
    <w:p w14:paraId="4CBB762E" w14:textId="77777777" w:rsidR="00E574DF" w:rsidRPr="002D329C" w:rsidRDefault="00E574DF">
      <w:pPr>
        <w:rPr>
          <w:rFonts w:ascii="Arial" w:hAnsi="Arial"/>
        </w:rPr>
      </w:pPr>
    </w:p>
    <w:p w14:paraId="4EB1AD2F" w14:textId="77777777" w:rsidR="00E574DF" w:rsidRPr="002D329C" w:rsidRDefault="00E574DF">
      <w:pPr>
        <w:tabs>
          <w:tab w:val="left" w:pos="1080"/>
        </w:tabs>
        <w:rPr>
          <w:rFonts w:ascii="Arial" w:hAnsi="Arial"/>
        </w:rPr>
      </w:pPr>
    </w:p>
    <w:p w14:paraId="114DC230" w14:textId="77777777" w:rsidR="00E574DF" w:rsidRPr="002D329C" w:rsidRDefault="00E574DF">
      <w:pPr>
        <w:tabs>
          <w:tab w:val="left" w:pos="1080"/>
        </w:tabs>
        <w:rPr>
          <w:rFonts w:ascii="Arial" w:hAnsi="Arial"/>
        </w:rPr>
      </w:pPr>
    </w:p>
    <w:p w14:paraId="6F1F644E" w14:textId="77777777" w:rsidR="00E574DF" w:rsidRDefault="00E574DF">
      <w:pPr>
        <w:rPr>
          <w:rFonts w:ascii="Arial" w:hAnsi="Arial"/>
          <w:b/>
          <w:sz w:val="44"/>
        </w:rPr>
      </w:pPr>
      <w:r w:rsidRPr="002D329C">
        <w:rPr>
          <w:rFonts w:ascii="Arial" w:hAnsi="Arial"/>
        </w:rPr>
        <w:br w:type="page"/>
      </w:r>
      <w:r w:rsidRPr="002D329C">
        <w:rPr>
          <w:rFonts w:ascii="Arial" w:hAnsi="Arial"/>
          <w:b/>
          <w:sz w:val="44"/>
        </w:rPr>
        <w:t>Employee specification</w:t>
      </w:r>
    </w:p>
    <w:p w14:paraId="2257FF5F" w14:textId="77777777" w:rsidR="001E2A71" w:rsidRPr="002D329C" w:rsidRDefault="001E2A71">
      <w:pPr>
        <w:rPr>
          <w:rFonts w:ascii="Arial" w:hAnsi="Arial"/>
          <w:sz w:val="44"/>
        </w:rPr>
      </w:pPr>
    </w:p>
    <w:tbl>
      <w:tblPr>
        <w:tblW w:w="6345" w:type="dxa"/>
        <w:tblLayout w:type="fixed"/>
        <w:tblLook w:val="0000" w:firstRow="0" w:lastRow="0" w:firstColumn="0" w:lastColumn="0" w:noHBand="0" w:noVBand="0"/>
      </w:tblPr>
      <w:tblGrid>
        <w:gridCol w:w="1843"/>
        <w:gridCol w:w="4502"/>
      </w:tblGrid>
      <w:tr w:rsidR="004D46B2" w14:paraId="75AB26F4" w14:textId="77777777" w:rsidTr="004D46B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EC9CE1" w14:textId="731E9522" w:rsidR="004D46B2" w:rsidRDefault="004D46B2" w:rsidP="008B04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44B3483" w14:textId="1E5AA354" w:rsidR="004D46B2" w:rsidRDefault="004D46B2" w:rsidP="008B04B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6 March 2026</w:t>
            </w:r>
          </w:p>
        </w:tc>
      </w:tr>
    </w:tbl>
    <w:p w14:paraId="420254E1" w14:textId="77777777" w:rsidR="001E2A71" w:rsidRDefault="001E2A71" w:rsidP="001E2A71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6E7F077D" w14:textId="77777777" w:rsidR="001E2A71" w:rsidRDefault="001E2A71" w:rsidP="001E2A71">
      <w:pPr>
        <w:rPr>
          <w:rFonts w:ascii="Arial" w:hAnsi="Arial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4D46B2" w14:paraId="52B22316" w14:textId="77777777" w:rsidTr="004D46B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A4F38C1" w14:textId="77777777" w:rsidR="004D46B2" w:rsidRDefault="004D46B2" w:rsidP="00ED2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6C40FEC8" w14:textId="77777777" w:rsidR="004D46B2" w:rsidRDefault="004D46B2" w:rsidP="00ED2B1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123AD2D" w14:textId="0B9D440F" w:rsidR="004D46B2" w:rsidRDefault="004D46B2" w:rsidP="00ED2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and Neighbourhood Services</w:t>
            </w:r>
          </w:p>
        </w:tc>
      </w:tr>
      <w:tr w:rsidR="004D46B2" w14:paraId="31D2A38F" w14:textId="77777777" w:rsidTr="004D46B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6F8DCC2" w14:textId="213D5630" w:rsidR="004D46B2" w:rsidRDefault="004D46B2" w:rsidP="00ED2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number:</w:t>
            </w:r>
          </w:p>
          <w:p w14:paraId="6439C92E" w14:textId="77777777" w:rsidR="004D46B2" w:rsidRDefault="004D46B2" w:rsidP="00ED2B1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F2F431C" w14:textId="4F1520C9" w:rsidR="004D46B2" w:rsidRDefault="004D46B2" w:rsidP="00ED2B17">
            <w:pPr>
              <w:rPr>
                <w:rFonts w:ascii="Arial" w:hAnsi="Arial"/>
              </w:rPr>
            </w:pPr>
            <w:r w:rsidRPr="005C3DA8">
              <w:rPr>
                <w:rFonts w:ascii="Arial" w:hAnsi="Arial"/>
              </w:rPr>
              <w:t>EPPO001</w:t>
            </w:r>
          </w:p>
        </w:tc>
      </w:tr>
      <w:tr w:rsidR="004D46B2" w14:paraId="44F338D3" w14:textId="77777777" w:rsidTr="004D46B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8D97438" w14:textId="77777777" w:rsidR="004D46B2" w:rsidRDefault="004D46B2" w:rsidP="00ED2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Section:</w:t>
            </w:r>
          </w:p>
          <w:p w14:paraId="494C8F4A" w14:textId="77777777" w:rsidR="004D46B2" w:rsidRDefault="004D46B2" w:rsidP="00ED2B1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0B11FC7" w14:textId="1E2CF8C7" w:rsidR="004D46B2" w:rsidRDefault="004D46B2" w:rsidP="00ED2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Services</w:t>
            </w:r>
          </w:p>
        </w:tc>
      </w:tr>
      <w:tr w:rsidR="004D46B2" w14:paraId="11ABEEBA" w14:textId="77777777" w:rsidTr="004D46B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1D7E279" w14:textId="73C81B92" w:rsidR="004D46B2" w:rsidRDefault="004D46B2" w:rsidP="00ED2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title:</w:t>
            </w:r>
          </w:p>
          <w:p w14:paraId="12182469" w14:textId="77777777" w:rsidR="004D46B2" w:rsidRDefault="004D46B2" w:rsidP="00ED2B1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0E06813" w14:textId="3E50BEAA" w:rsidR="004D46B2" w:rsidRDefault="004D46B2" w:rsidP="00ED2B1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Emergency Planning Officer</w:t>
            </w:r>
          </w:p>
        </w:tc>
      </w:tr>
      <w:tr w:rsidR="004D46B2" w:rsidRPr="002D329C" w14:paraId="25AD474A" w14:textId="77777777" w:rsidTr="004D46B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BF22021" w14:textId="77777777" w:rsidR="004D46B2" w:rsidRPr="002D329C" w:rsidRDefault="004D46B2" w:rsidP="00ED2B17">
            <w:pPr>
              <w:rPr>
                <w:rFonts w:ascii="Arial" w:hAnsi="Arial"/>
                <w:b/>
              </w:rPr>
            </w:pPr>
            <w:r w:rsidRPr="002D329C">
              <w:rPr>
                <w:rFonts w:ascii="Arial" w:hAnsi="Arial"/>
                <w:b/>
              </w:rPr>
              <w:t>Grade:</w:t>
            </w:r>
          </w:p>
          <w:p w14:paraId="62C73B32" w14:textId="77777777" w:rsidR="004D46B2" w:rsidRPr="002D329C" w:rsidRDefault="004D46B2" w:rsidP="00ED2B1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6E1381D" w14:textId="3AAF4777" w:rsidR="004D46B2" w:rsidRPr="002D329C" w:rsidRDefault="004D46B2" w:rsidP="00ED2B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Grade 7</w:t>
            </w:r>
          </w:p>
        </w:tc>
      </w:tr>
    </w:tbl>
    <w:p w14:paraId="0394A326" w14:textId="77777777" w:rsidR="00E574DF" w:rsidRPr="002D329C" w:rsidRDefault="00E574DF">
      <w:pPr>
        <w:rPr>
          <w:rFonts w:ascii="Arial" w:hAnsi="Arial"/>
        </w:rPr>
      </w:pPr>
      <w:r w:rsidRPr="002D329C">
        <w:rPr>
          <w:rFonts w:ascii="Arial" w:hAnsi="Arial"/>
        </w:rPr>
        <w:t>_____________________________________________________________________</w:t>
      </w:r>
    </w:p>
    <w:p w14:paraId="7843A44B" w14:textId="77777777" w:rsidR="001E2A71" w:rsidRDefault="001E2A71">
      <w:pPr>
        <w:rPr>
          <w:rFonts w:ascii="Arial" w:hAnsi="Arial"/>
          <w:b/>
          <w:sz w:val="32"/>
        </w:rPr>
      </w:pPr>
    </w:p>
    <w:p w14:paraId="5602D9FD" w14:textId="77777777" w:rsidR="00863160" w:rsidRPr="00ED2B17" w:rsidRDefault="00863160" w:rsidP="00863160">
      <w:pPr>
        <w:rPr>
          <w:rFonts w:ascii="Arial" w:hAnsi="Arial"/>
          <w:b/>
          <w:sz w:val="28"/>
          <w:szCs w:val="28"/>
        </w:rPr>
      </w:pPr>
      <w:r w:rsidRPr="00ED2B17">
        <w:rPr>
          <w:rFonts w:ascii="Arial" w:hAnsi="Arial"/>
          <w:b/>
          <w:sz w:val="28"/>
          <w:szCs w:val="28"/>
        </w:rPr>
        <w:t>Essential criteria</w:t>
      </w:r>
    </w:p>
    <w:p w14:paraId="4671ABC8" w14:textId="77777777" w:rsidR="00863160" w:rsidRPr="004D46B2" w:rsidRDefault="00863160" w:rsidP="00863160">
      <w:pPr>
        <w:rPr>
          <w:rFonts w:ascii="Arial" w:hAnsi="Arial"/>
          <w:b/>
          <w:szCs w:val="24"/>
        </w:rPr>
      </w:pPr>
    </w:p>
    <w:p w14:paraId="6D2EB8EA" w14:textId="77777777" w:rsidR="00E46CE5" w:rsidRPr="004D46B2" w:rsidRDefault="00E46CE5" w:rsidP="00E46CE5">
      <w:pPr>
        <w:jc w:val="both"/>
        <w:rPr>
          <w:rFonts w:ascii="Arial" w:hAnsi="Arial" w:cs="Arial"/>
          <w:b/>
          <w:szCs w:val="24"/>
        </w:rPr>
      </w:pPr>
      <w:bookmarkStart w:id="0" w:name="OLE_LINK1"/>
      <w:r w:rsidRPr="004D46B2">
        <w:rPr>
          <w:rFonts w:ascii="Arial" w:hAnsi="Arial" w:cs="Arial"/>
          <w:b/>
          <w:szCs w:val="24"/>
        </w:rPr>
        <w:t>Driving licence, qualifications and experience</w:t>
      </w:r>
    </w:p>
    <w:p w14:paraId="3478EAB6" w14:textId="77777777" w:rsidR="00E46CE5" w:rsidRPr="004D46B2" w:rsidRDefault="00E46CE5" w:rsidP="00E46CE5">
      <w:pPr>
        <w:jc w:val="both"/>
        <w:rPr>
          <w:rFonts w:ascii="Arial" w:hAnsi="Arial"/>
          <w:b/>
          <w:szCs w:val="24"/>
        </w:rPr>
      </w:pPr>
    </w:p>
    <w:p w14:paraId="1DD10BC8" w14:textId="77777777" w:rsidR="00E46CE5" w:rsidRPr="00E46CE5" w:rsidRDefault="00E46CE5" w:rsidP="00E46CE5">
      <w:pPr>
        <w:rPr>
          <w:rFonts w:ascii="Arial" w:hAnsi="Arial" w:cs="Arial"/>
          <w:szCs w:val="24"/>
        </w:rPr>
      </w:pPr>
      <w:r w:rsidRPr="00E46CE5">
        <w:rPr>
          <w:rFonts w:ascii="Arial" w:hAnsi="Arial" w:cs="Arial"/>
          <w:szCs w:val="24"/>
        </w:rPr>
        <w:t xml:space="preserve">Applicants </w:t>
      </w:r>
      <w:r w:rsidRPr="00E46CE5">
        <w:rPr>
          <w:rFonts w:ascii="Arial" w:hAnsi="Arial" w:cs="Arial"/>
          <w:b/>
          <w:szCs w:val="24"/>
        </w:rPr>
        <w:t>must</w:t>
      </w:r>
      <w:r w:rsidRPr="00E46CE5">
        <w:rPr>
          <w:rFonts w:ascii="Arial" w:hAnsi="Arial" w:cs="Arial"/>
          <w:szCs w:val="24"/>
        </w:rPr>
        <w:t>, as at the closing date for receipt of application forms:</w:t>
      </w:r>
    </w:p>
    <w:p w14:paraId="77BDABF4" w14:textId="77777777" w:rsidR="00E46CE5" w:rsidRPr="00E46CE5" w:rsidRDefault="00E46CE5" w:rsidP="00E46CE5">
      <w:pPr>
        <w:rPr>
          <w:rFonts w:ascii="Arial" w:hAnsi="Arial" w:cs="Arial"/>
          <w:szCs w:val="24"/>
        </w:rPr>
      </w:pPr>
    </w:p>
    <w:p w14:paraId="427AA79A" w14:textId="2664499E" w:rsidR="00E46CE5" w:rsidRPr="004D46B2" w:rsidRDefault="00E46CE5" w:rsidP="004D46B2">
      <w:pPr>
        <w:pStyle w:val="ListParagraph"/>
        <w:numPr>
          <w:ilvl w:val="0"/>
          <w:numId w:val="24"/>
        </w:numPr>
        <w:ind w:left="426" w:hanging="426"/>
        <w:rPr>
          <w:rFonts w:ascii="Arial" w:hAnsi="Arial" w:cs="Arial"/>
          <w:szCs w:val="24"/>
        </w:rPr>
      </w:pPr>
      <w:r w:rsidRPr="004D46B2">
        <w:rPr>
          <w:rFonts w:ascii="Arial" w:hAnsi="Arial" w:cs="Arial"/>
          <w:szCs w:val="24"/>
        </w:rPr>
        <w:t xml:space="preserve">possess a full, current driving licence which enables them to drive in Northern Ireland </w:t>
      </w:r>
      <w:r w:rsidRPr="004D46B2">
        <w:rPr>
          <w:rFonts w:ascii="Arial" w:hAnsi="Arial" w:cs="Arial"/>
          <w:b/>
          <w:szCs w:val="24"/>
        </w:rPr>
        <w:t>or</w:t>
      </w:r>
      <w:r w:rsidRPr="004D46B2">
        <w:rPr>
          <w:rFonts w:ascii="Arial" w:hAnsi="Arial" w:cs="Arial"/>
          <w:szCs w:val="24"/>
        </w:rPr>
        <w:t xml:space="preserve"> have access to a form of transport which enables them to meet the requirements of the post in full.</w:t>
      </w:r>
      <w:r w:rsidR="00F3083C" w:rsidRPr="004D46B2">
        <w:rPr>
          <w:rFonts w:ascii="Arial" w:hAnsi="Arial" w:cs="Arial"/>
          <w:szCs w:val="24"/>
        </w:rPr>
        <w:t xml:space="preserve"> It is desirable that a vehicle is available for official business</w:t>
      </w:r>
      <w:r w:rsidR="004D46B2">
        <w:rPr>
          <w:rFonts w:ascii="Arial" w:hAnsi="Arial" w:cs="Arial"/>
          <w:szCs w:val="24"/>
        </w:rPr>
        <w:t>; and</w:t>
      </w:r>
    </w:p>
    <w:p w14:paraId="767C9170" w14:textId="77777777" w:rsidR="00E46CE5" w:rsidRPr="00E46CE5" w:rsidRDefault="00E46CE5" w:rsidP="004D46B2">
      <w:pPr>
        <w:ind w:left="426" w:hanging="426"/>
        <w:rPr>
          <w:rFonts w:ascii="Arial" w:hAnsi="Arial" w:cs="Arial"/>
          <w:szCs w:val="24"/>
        </w:rPr>
      </w:pPr>
    </w:p>
    <w:p w14:paraId="23E4755E" w14:textId="1A5A5748" w:rsidR="00E46CE5" w:rsidRPr="00E46CE5" w:rsidRDefault="002E1E05" w:rsidP="004D46B2">
      <w:pPr>
        <w:numPr>
          <w:ilvl w:val="0"/>
          <w:numId w:val="22"/>
        </w:numPr>
        <w:ind w:left="426" w:hanging="426"/>
        <w:rPr>
          <w:rFonts w:ascii="Arial" w:hAnsi="Arial" w:cs="Arial"/>
          <w:szCs w:val="24"/>
        </w:rPr>
      </w:pPr>
      <w:bookmarkStart w:id="1" w:name="_Hlk223685061"/>
      <w:r>
        <w:rPr>
          <w:rFonts w:ascii="Arial" w:hAnsi="Arial" w:cs="Arial"/>
          <w:szCs w:val="24"/>
        </w:rPr>
        <w:t xml:space="preserve">either, </w:t>
      </w:r>
      <w:r w:rsidR="00E46CE5" w:rsidRPr="00E46CE5">
        <w:rPr>
          <w:rFonts w:ascii="Arial" w:hAnsi="Arial" w:cs="Arial"/>
          <w:szCs w:val="24"/>
        </w:rPr>
        <w:t xml:space="preserve">have a third level qualification in a relevant discipline such as Public Risk Management, Emergency Planning, Contingency Planning, or equivalent qualification </w:t>
      </w:r>
      <w:r w:rsidR="00E46CE5" w:rsidRPr="00E46CE5">
        <w:rPr>
          <w:rFonts w:ascii="Arial" w:hAnsi="Arial" w:cs="Arial"/>
          <w:b/>
          <w:szCs w:val="24"/>
        </w:rPr>
        <w:t xml:space="preserve">and </w:t>
      </w:r>
      <w:r w:rsidR="00E46CE5" w:rsidRPr="00E46CE5">
        <w:rPr>
          <w:rFonts w:ascii="Arial" w:hAnsi="Arial" w:cs="Arial"/>
          <w:bCs/>
          <w:szCs w:val="24"/>
        </w:rPr>
        <w:t xml:space="preserve">be able to demonstrate on the application form, by providing personal and specific examples, at least </w:t>
      </w:r>
      <w:r w:rsidR="00E46CE5" w:rsidRPr="00E46CE5">
        <w:rPr>
          <w:rFonts w:ascii="Arial" w:hAnsi="Arial" w:cs="Arial"/>
          <w:b/>
          <w:bCs/>
          <w:szCs w:val="24"/>
        </w:rPr>
        <w:t>one year’s</w:t>
      </w:r>
      <w:r w:rsidR="00E46CE5" w:rsidRPr="00E46CE5">
        <w:rPr>
          <w:rFonts w:ascii="Arial" w:hAnsi="Arial" w:cs="Arial"/>
          <w:bCs/>
          <w:szCs w:val="24"/>
        </w:rPr>
        <w:t xml:space="preserve"> relevant experience </w:t>
      </w:r>
      <w:r w:rsidR="00E46CE5" w:rsidRPr="00E46CE5">
        <w:rPr>
          <w:rFonts w:ascii="Arial" w:hAnsi="Arial" w:cs="Arial"/>
          <w:szCs w:val="24"/>
        </w:rPr>
        <w:t>in at least two of the following three areas</w:t>
      </w:r>
      <w:r w:rsidR="004D46B2">
        <w:rPr>
          <w:rFonts w:ascii="Arial" w:hAnsi="Arial" w:cs="Arial"/>
          <w:szCs w:val="24"/>
        </w:rPr>
        <w:t>:</w:t>
      </w:r>
    </w:p>
    <w:p w14:paraId="0E775E69" w14:textId="77777777" w:rsidR="00E46CE5" w:rsidRPr="00E46CE5" w:rsidRDefault="00E46CE5" w:rsidP="004D46B2">
      <w:pPr>
        <w:ind w:left="426" w:hanging="426"/>
        <w:contextualSpacing/>
        <w:rPr>
          <w:rFonts w:ascii="Arial" w:hAnsi="Arial" w:cs="Arial"/>
          <w:szCs w:val="24"/>
        </w:rPr>
      </w:pPr>
      <w:r w:rsidRPr="00E46CE5">
        <w:rPr>
          <w:rFonts w:ascii="Arial" w:hAnsi="Arial" w:cs="Arial"/>
          <w:b/>
          <w:szCs w:val="24"/>
        </w:rPr>
        <w:t>or</w:t>
      </w:r>
    </w:p>
    <w:p w14:paraId="146D8BA8" w14:textId="0CE96FFE" w:rsidR="00E46CE5" w:rsidRPr="00E46CE5" w:rsidRDefault="00E46CE5" w:rsidP="004D46B2">
      <w:pPr>
        <w:numPr>
          <w:ilvl w:val="0"/>
          <w:numId w:val="23"/>
        </w:numPr>
        <w:ind w:left="426" w:hanging="426"/>
        <w:contextualSpacing/>
        <w:rPr>
          <w:rFonts w:ascii="Arial" w:hAnsi="Arial" w:cs="Arial"/>
          <w:szCs w:val="24"/>
        </w:rPr>
      </w:pPr>
      <w:r w:rsidRPr="00E46CE5">
        <w:rPr>
          <w:rFonts w:ascii="Arial" w:hAnsi="Arial" w:cs="Arial"/>
          <w:bCs/>
          <w:szCs w:val="24"/>
        </w:rPr>
        <w:t xml:space="preserve">be able to demonstrate on the application form, by providing personal and specific examples, at least </w:t>
      </w:r>
      <w:r w:rsidRPr="00E46CE5">
        <w:rPr>
          <w:rFonts w:ascii="Arial" w:hAnsi="Arial" w:cs="Arial"/>
          <w:b/>
          <w:bCs/>
          <w:szCs w:val="24"/>
        </w:rPr>
        <w:t>two year’s</w:t>
      </w:r>
      <w:r w:rsidRPr="00E46CE5">
        <w:rPr>
          <w:rFonts w:ascii="Arial" w:hAnsi="Arial" w:cs="Arial"/>
          <w:bCs/>
          <w:szCs w:val="24"/>
        </w:rPr>
        <w:t xml:space="preserve"> relevant experience </w:t>
      </w:r>
      <w:r w:rsidRPr="00E46CE5">
        <w:rPr>
          <w:rFonts w:ascii="Arial" w:hAnsi="Arial" w:cs="Arial"/>
          <w:szCs w:val="24"/>
        </w:rPr>
        <w:t>in at least two of the following three areas</w:t>
      </w:r>
      <w:r w:rsidR="004D46B2">
        <w:rPr>
          <w:rFonts w:ascii="Arial" w:hAnsi="Arial" w:cs="Arial"/>
          <w:szCs w:val="24"/>
        </w:rPr>
        <w:t>:</w:t>
      </w:r>
    </w:p>
    <w:p w14:paraId="499377A2" w14:textId="77777777" w:rsidR="00E46CE5" w:rsidRPr="00E46CE5" w:rsidRDefault="00E46CE5" w:rsidP="00E46CE5">
      <w:pPr>
        <w:ind w:left="720"/>
        <w:contextualSpacing/>
        <w:rPr>
          <w:rFonts w:ascii="Arial" w:hAnsi="Arial" w:cs="Arial"/>
          <w:szCs w:val="24"/>
        </w:rPr>
      </w:pPr>
    </w:p>
    <w:p w14:paraId="70367842" w14:textId="727A164C" w:rsidR="004D46B2" w:rsidRDefault="00E46CE5" w:rsidP="004D46B2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4D46B2">
        <w:rPr>
          <w:rFonts w:ascii="Arial" w:hAnsi="Arial" w:cs="Arial"/>
          <w:szCs w:val="24"/>
        </w:rPr>
        <w:t xml:space="preserve">preparedness planning, service or business </w:t>
      </w:r>
      <w:proofErr w:type="gramStart"/>
      <w:r w:rsidRPr="004D46B2">
        <w:rPr>
          <w:rFonts w:ascii="Arial" w:hAnsi="Arial" w:cs="Arial"/>
          <w:szCs w:val="24"/>
        </w:rPr>
        <w:t>continuity</w:t>
      </w:r>
      <w:r w:rsidR="004D46B2">
        <w:rPr>
          <w:rFonts w:ascii="Arial" w:hAnsi="Arial" w:cs="Arial"/>
          <w:szCs w:val="24"/>
        </w:rPr>
        <w:t>;</w:t>
      </w:r>
      <w:proofErr w:type="gramEnd"/>
    </w:p>
    <w:p w14:paraId="31ED4553" w14:textId="06577039" w:rsidR="004D46B2" w:rsidRDefault="00E46CE5" w:rsidP="004D46B2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4D46B2">
        <w:rPr>
          <w:rFonts w:ascii="Arial" w:hAnsi="Arial" w:cs="Arial"/>
          <w:szCs w:val="24"/>
        </w:rPr>
        <w:t>interagency working including government, private, voluntary sector agencies</w:t>
      </w:r>
      <w:r w:rsidR="004D46B2">
        <w:rPr>
          <w:rFonts w:ascii="Arial" w:hAnsi="Arial" w:cs="Arial"/>
          <w:szCs w:val="24"/>
        </w:rPr>
        <w:t>; and, or</w:t>
      </w:r>
    </w:p>
    <w:p w14:paraId="5ECE8A6E" w14:textId="6378F71A" w:rsidR="00E46CE5" w:rsidRPr="004D46B2" w:rsidRDefault="00E46CE5" w:rsidP="004D46B2">
      <w:pPr>
        <w:pStyle w:val="ListParagraph"/>
        <w:numPr>
          <w:ilvl w:val="0"/>
          <w:numId w:val="24"/>
        </w:numPr>
        <w:rPr>
          <w:rFonts w:ascii="Arial" w:hAnsi="Arial" w:cs="Arial"/>
          <w:szCs w:val="24"/>
        </w:rPr>
      </w:pPr>
      <w:r w:rsidRPr="004D46B2">
        <w:rPr>
          <w:rFonts w:ascii="Arial" w:hAnsi="Arial" w:cs="Arial"/>
          <w:szCs w:val="24"/>
        </w:rPr>
        <w:t>developing and delivering training programmes</w:t>
      </w:r>
      <w:r w:rsidR="004D46B2">
        <w:rPr>
          <w:rFonts w:ascii="Arial" w:hAnsi="Arial" w:cs="Arial"/>
          <w:szCs w:val="24"/>
        </w:rPr>
        <w:t>.</w:t>
      </w:r>
    </w:p>
    <w:bookmarkEnd w:id="1"/>
    <w:p w14:paraId="34A17AA6" w14:textId="77777777" w:rsidR="00E46CE5" w:rsidRDefault="00E46CE5" w:rsidP="00E46CE5">
      <w:pPr>
        <w:contextualSpacing/>
        <w:rPr>
          <w:rFonts w:ascii="Arial" w:hAnsi="Arial" w:cs="Arial"/>
          <w:sz w:val="22"/>
          <w:szCs w:val="22"/>
        </w:rPr>
      </w:pPr>
    </w:p>
    <w:p w14:paraId="5CDFE621" w14:textId="77777777" w:rsidR="00B3221D" w:rsidRDefault="00B3221D" w:rsidP="00E46CE5">
      <w:pPr>
        <w:contextualSpacing/>
        <w:rPr>
          <w:rFonts w:ascii="Arial" w:hAnsi="Arial" w:cs="Arial"/>
          <w:sz w:val="22"/>
          <w:szCs w:val="22"/>
        </w:rPr>
      </w:pPr>
    </w:p>
    <w:p w14:paraId="6FF23E4F" w14:textId="49B73C07" w:rsidR="00E46CE5" w:rsidRPr="00ED2B17" w:rsidRDefault="00E46CE5" w:rsidP="00E46CE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Desirable criteri</w:t>
      </w:r>
      <w:r w:rsidR="004D46B2">
        <w:rPr>
          <w:rFonts w:ascii="Arial" w:hAnsi="Arial" w:cs="Arial"/>
          <w:b/>
          <w:sz w:val="28"/>
          <w:szCs w:val="28"/>
        </w:rPr>
        <w:t>on</w:t>
      </w:r>
    </w:p>
    <w:p w14:paraId="3B4D4D9E" w14:textId="77777777" w:rsidR="00E46CE5" w:rsidRPr="00980316" w:rsidRDefault="00E46CE5" w:rsidP="00E46CE5">
      <w:pPr>
        <w:rPr>
          <w:rFonts w:ascii="Arial" w:hAnsi="Arial" w:cs="Arial"/>
          <w:b/>
          <w:szCs w:val="24"/>
        </w:rPr>
      </w:pPr>
    </w:p>
    <w:p w14:paraId="1FA7760D" w14:textId="5F80760D" w:rsidR="00E46CE5" w:rsidRPr="00997961" w:rsidRDefault="00E46CE5" w:rsidP="00E46CE5">
      <w:pPr>
        <w:rPr>
          <w:rFonts w:ascii="Arial" w:hAnsi="Arial"/>
          <w:szCs w:val="24"/>
        </w:rPr>
      </w:pPr>
      <w:bookmarkStart w:id="2" w:name="_Hlk222492636"/>
      <w:r w:rsidRPr="00E46CE5">
        <w:rPr>
          <w:rFonts w:ascii="Arial" w:hAnsi="Arial" w:cs="Arial"/>
          <w:szCs w:val="24"/>
        </w:rPr>
        <w:t xml:space="preserve">In addition to the above </w:t>
      </w:r>
      <w:r w:rsidR="004D46B2">
        <w:rPr>
          <w:rFonts w:ascii="Arial" w:hAnsi="Arial" w:cs="Arial"/>
          <w:szCs w:val="24"/>
        </w:rPr>
        <w:t>essential criteria</w:t>
      </w:r>
      <w:r w:rsidRPr="00E46CE5">
        <w:rPr>
          <w:rFonts w:ascii="Arial" w:hAnsi="Arial" w:cs="Arial"/>
          <w:szCs w:val="24"/>
        </w:rPr>
        <w:t xml:space="preserve">, Belfast City Council </w:t>
      </w:r>
      <w:r w:rsidRPr="00E46CE5">
        <w:rPr>
          <w:rFonts w:ascii="Arial" w:hAnsi="Arial"/>
          <w:szCs w:val="24"/>
        </w:rPr>
        <w:t xml:space="preserve">reserves the right to shortlist only those candidates who, as at the closing </w:t>
      </w:r>
      <w:r w:rsidRPr="00E46CE5">
        <w:rPr>
          <w:rFonts w:ascii="Arial" w:hAnsi="Arial" w:cs="Arial"/>
          <w:szCs w:val="24"/>
        </w:rPr>
        <w:t>date for receipt of application forms</w:t>
      </w:r>
      <w:bookmarkEnd w:id="2"/>
      <w:r w:rsidR="004D46B2">
        <w:rPr>
          <w:rFonts w:ascii="Arial" w:hAnsi="Arial" w:cs="Arial"/>
          <w:szCs w:val="24"/>
        </w:rPr>
        <w:t>,</w:t>
      </w:r>
      <w:r w:rsidR="00997961">
        <w:rPr>
          <w:rFonts w:ascii="Arial" w:hAnsi="Arial"/>
          <w:szCs w:val="24"/>
        </w:rPr>
        <w:t xml:space="preserve"> </w:t>
      </w:r>
      <w:r w:rsidRPr="00ED2B17">
        <w:rPr>
          <w:rFonts w:ascii="Arial" w:hAnsi="Arial" w:cs="Arial"/>
          <w:szCs w:val="24"/>
        </w:rPr>
        <w:t xml:space="preserve">can demonstrate on the application form, by providing personal and specific examples, that they have </w:t>
      </w:r>
      <w:r w:rsidR="004D46B2" w:rsidRPr="004D46B2">
        <w:rPr>
          <w:rFonts w:ascii="Arial" w:hAnsi="Arial" w:cs="Arial"/>
          <w:b/>
          <w:bCs/>
          <w:szCs w:val="24"/>
        </w:rPr>
        <w:t xml:space="preserve">(e) </w:t>
      </w:r>
      <w:r w:rsidRPr="00ED2B17">
        <w:rPr>
          <w:rFonts w:ascii="Arial" w:hAnsi="Arial" w:cs="Arial"/>
          <w:szCs w:val="24"/>
        </w:rPr>
        <w:t xml:space="preserve">direct experience of working </w:t>
      </w:r>
      <w:proofErr w:type="gramStart"/>
      <w:r w:rsidRPr="00ED2B17">
        <w:rPr>
          <w:rFonts w:ascii="Arial" w:hAnsi="Arial" w:cs="Arial"/>
          <w:szCs w:val="24"/>
        </w:rPr>
        <w:t>in the area of</w:t>
      </w:r>
      <w:proofErr w:type="gramEnd"/>
      <w:r w:rsidRPr="00ED2B17">
        <w:rPr>
          <w:rFonts w:ascii="Arial" w:hAnsi="Arial" w:cs="Arial"/>
          <w:szCs w:val="24"/>
        </w:rPr>
        <w:t xml:space="preserve"> emergency planning. </w:t>
      </w:r>
    </w:p>
    <w:p w14:paraId="7668876B" w14:textId="77777777" w:rsidR="00E46CE5" w:rsidRPr="002D329C" w:rsidRDefault="00E46CE5" w:rsidP="00E46CE5">
      <w:pPr>
        <w:rPr>
          <w:rFonts w:ascii="Arial" w:hAnsi="Arial" w:cs="Arial"/>
          <w:szCs w:val="24"/>
        </w:rPr>
      </w:pPr>
    </w:p>
    <w:bookmarkEnd w:id="0"/>
    <w:p w14:paraId="7A14F446" w14:textId="77777777" w:rsidR="00863160" w:rsidRPr="00980316" w:rsidRDefault="00863160" w:rsidP="00863160">
      <w:pPr>
        <w:rPr>
          <w:rFonts w:ascii="Arial" w:hAnsi="Arial" w:cs="Arial"/>
          <w:sz w:val="22"/>
          <w:szCs w:val="22"/>
        </w:rPr>
      </w:pPr>
    </w:p>
    <w:p w14:paraId="10EC2ADA" w14:textId="77777777" w:rsidR="00863160" w:rsidRPr="00ED2B17" w:rsidRDefault="00863160" w:rsidP="00863160">
      <w:pPr>
        <w:rPr>
          <w:rFonts w:ascii="Arial" w:hAnsi="Arial" w:cs="Arial"/>
          <w:b/>
          <w:bCs/>
          <w:sz w:val="28"/>
          <w:szCs w:val="28"/>
        </w:rPr>
      </w:pPr>
      <w:r w:rsidRPr="00ED2B17">
        <w:rPr>
          <w:rFonts w:ascii="Arial" w:hAnsi="Arial" w:cs="Arial"/>
          <w:b/>
          <w:bCs/>
          <w:sz w:val="28"/>
          <w:szCs w:val="28"/>
        </w:rPr>
        <w:t>Special skills and attributes</w:t>
      </w:r>
    </w:p>
    <w:p w14:paraId="4F34A5C4" w14:textId="77777777" w:rsidR="00863160" w:rsidRPr="00980316" w:rsidRDefault="00863160" w:rsidP="00863160">
      <w:pPr>
        <w:rPr>
          <w:rFonts w:ascii="Arial" w:hAnsi="Arial" w:cs="Arial"/>
          <w:sz w:val="22"/>
          <w:szCs w:val="22"/>
        </w:rPr>
      </w:pPr>
    </w:p>
    <w:p w14:paraId="31C82F5D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szCs w:val="24"/>
        </w:rPr>
        <w:t xml:space="preserve">Applicants </w:t>
      </w:r>
      <w:r w:rsidRPr="00ED2B17">
        <w:rPr>
          <w:rFonts w:ascii="Arial" w:hAnsi="Arial" w:cs="Arial"/>
          <w:b/>
          <w:szCs w:val="24"/>
        </w:rPr>
        <w:t>must</w:t>
      </w:r>
      <w:r w:rsidRPr="00ED2B17">
        <w:rPr>
          <w:rFonts w:ascii="Arial" w:hAnsi="Arial" w:cs="Arial"/>
          <w:szCs w:val="24"/>
        </w:rPr>
        <w:t xml:space="preserve"> possess the following skills and attributes which will be tested during the interview process:</w:t>
      </w:r>
    </w:p>
    <w:p w14:paraId="67CDD07C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5DC40CBF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Communication skills:</w:t>
      </w:r>
      <w:r w:rsidRPr="00ED2B17">
        <w:rPr>
          <w:rFonts w:ascii="Arial" w:hAnsi="Arial" w:cs="Arial"/>
          <w:szCs w:val="24"/>
        </w:rPr>
        <w:t xml:space="preserve"> good written communication skills, writing with clarity and reflecting a good understanding of service issues and excellent oral communication skills, including training and presentational skills and the ability to give clear information and to persuade and influence others.</w:t>
      </w:r>
    </w:p>
    <w:p w14:paraId="4529E436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7324C9E0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Technical knowledge:</w:t>
      </w:r>
      <w:r w:rsidRPr="00ED2B17">
        <w:rPr>
          <w:rFonts w:ascii="Arial" w:hAnsi="Arial" w:cs="Arial"/>
          <w:szCs w:val="24"/>
        </w:rPr>
        <w:t xml:space="preserve"> a clear and relevant understanding of risk and public safety issues.</w:t>
      </w:r>
    </w:p>
    <w:p w14:paraId="6561838B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69005E5C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Work planning skills:</w:t>
      </w:r>
      <w:r w:rsidRPr="00ED2B17">
        <w:rPr>
          <w:rFonts w:ascii="Arial" w:hAnsi="Arial" w:cs="Arial"/>
          <w:szCs w:val="24"/>
        </w:rPr>
        <w:t xml:space="preserve"> the ability to plan their workload, manage projects and to meet deadlines.</w:t>
      </w:r>
    </w:p>
    <w:p w14:paraId="4E30DAB8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4343A2E1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Information technology skills</w:t>
      </w:r>
      <w:r w:rsidRPr="004D46B2">
        <w:rPr>
          <w:rFonts w:ascii="Arial" w:hAnsi="Arial" w:cs="Arial"/>
          <w:b/>
          <w:bCs/>
          <w:szCs w:val="24"/>
        </w:rPr>
        <w:t>:</w:t>
      </w:r>
      <w:r w:rsidRPr="00ED2B17">
        <w:rPr>
          <w:rFonts w:ascii="Arial" w:hAnsi="Arial" w:cs="Arial"/>
          <w:szCs w:val="24"/>
        </w:rPr>
        <w:t xml:space="preserve"> an ability to make effective use of IT systems and software packages and understand how computer programmes and new technology can improve emergency planning and response.</w:t>
      </w:r>
    </w:p>
    <w:p w14:paraId="14CC6A02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010B8128" w14:textId="6CF47A12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Customer care skills:</w:t>
      </w:r>
      <w:r w:rsidRPr="00ED2B17">
        <w:rPr>
          <w:rFonts w:ascii="Arial" w:hAnsi="Arial" w:cs="Arial"/>
          <w:szCs w:val="24"/>
        </w:rPr>
        <w:t xml:space="preserve"> an awareness of the </w:t>
      </w:r>
      <w:r w:rsidR="004D46B2" w:rsidRPr="00ED2B17">
        <w:rPr>
          <w:rFonts w:ascii="Arial" w:hAnsi="Arial" w:cs="Arial"/>
          <w:szCs w:val="24"/>
        </w:rPr>
        <w:t>day-to-day</w:t>
      </w:r>
      <w:r w:rsidRPr="00ED2B17">
        <w:rPr>
          <w:rFonts w:ascii="Arial" w:hAnsi="Arial" w:cs="Arial"/>
          <w:szCs w:val="24"/>
        </w:rPr>
        <w:t xml:space="preserve"> operational relationship with external customers and the importance of responding to both internal and external customers.</w:t>
      </w:r>
    </w:p>
    <w:p w14:paraId="31669860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47F0613C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Team working skills:</w:t>
      </w:r>
      <w:r w:rsidRPr="00ED2B17">
        <w:rPr>
          <w:rFonts w:ascii="Arial" w:hAnsi="Arial" w:cs="Arial"/>
          <w:szCs w:val="24"/>
        </w:rPr>
        <w:t xml:space="preserve"> the ability to work effectively and enthusiastically as a member of a small specialist team.</w:t>
      </w:r>
    </w:p>
    <w:p w14:paraId="6BCF0F47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0189FC1A" w14:textId="77777777" w:rsidR="00863160" w:rsidRPr="00ED2B17" w:rsidRDefault="00863160" w:rsidP="00863160">
      <w:pPr>
        <w:rPr>
          <w:rFonts w:ascii="Arial" w:hAnsi="Arial" w:cs="Arial"/>
          <w:szCs w:val="24"/>
        </w:rPr>
      </w:pPr>
      <w:r w:rsidRPr="00ED2B17">
        <w:rPr>
          <w:rFonts w:ascii="Arial" w:hAnsi="Arial" w:cs="Arial"/>
          <w:b/>
          <w:szCs w:val="24"/>
        </w:rPr>
        <w:t>Interpersonal skills:</w:t>
      </w:r>
      <w:r w:rsidRPr="00ED2B17">
        <w:rPr>
          <w:rFonts w:ascii="Arial" w:hAnsi="Arial" w:cs="Arial"/>
          <w:szCs w:val="24"/>
        </w:rPr>
        <w:t xml:space="preserve"> evidence of creativity and original thinking, and highly developed interpersonal skills.</w:t>
      </w:r>
    </w:p>
    <w:p w14:paraId="259914BD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p w14:paraId="7CBD5F57" w14:textId="77777777" w:rsidR="00863160" w:rsidRPr="00ED2B17" w:rsidRDefault="00863160" w:rsidP="00863160">
      <w:pPr>
        <w:rPr>
          <w:rFonts w:ascii="Arial" w:hAnsi="Arial" w:cs="Arial"/>
          <w:szCs w:val="24"/>
        </w:rPr>
      </w:pPr>
    </w:p>
    <w:sectPr w:rsidR="00863160" w:rsidRPr="00ED2B17">
      <w:headerReference w:type="default" r:id="rId7"/>
      <w:footerReference w:type="default" r:id="rId8"/>
      <w:pgSz w:w="11907" w:h="16840" w:code="9"/>
      <w:pgMar w:top="1440" w:right="1077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2833" w14:textId="77777777" w:rsidR="003D5B4F" w:rsidRDefault="003D5B4F">
      <w:r>
        <w:separator/>
      </w:r>
    </w:p>
  </w:endnote>
  <w:endnote w:type="continuationSeparator" w:id="0">
    <w:p w14:paraId="34AB9DC5" w14:textId="77777777" w:rsidR="003D5B4F" w:rsidRDefault="003D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9DC8" w14:textId="77777777" w:rsidR="00D7105B" w:rsidRDefault="00D7105B">
    <w:pPr>
      <w:pStyle w:val="Footer"/>
      <w:jc w:val="right"/>
    </w:pPr>
    <w:r>
      <w:t>______________________________________________________________________________</w:t>
    </w:r>
  </w:p>
  <w:p w14:paraId="3430A9BE" w14:textId="77777777" w:rsidR="00D7105B" w:rsidRDefault="00D7105B">
    <w:pPr>
      <w:pStyle w:val="Footer"/>
      <w:jc w:val="righ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Emergency Planning Officer</w:t>
    </w:r>
  </w:p>
  <w:p w14:paraId="49ECBEAE" w14:textId="7275DFEE" w:rsidR="00D7105B" w:rsidRDefault="00D7105B">
    <w:pPr>
      <w:pStyle w:val="Footer"/>
      <w:jc w:val="right"/>
      <w:rPr>
        <w:rFonts w:ascii="Arial" w:hAnsi="Arial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TIME \@ "dd/MM/yy" </w:instrText>
    </w:r>
    <w:r>
      <w:rPr>
        <w:rFonts w:ascii="Arial" w:hAnsi="Arial"/>
        <w:sz w:val="16"/>
      </w:rPr>
      <w:fldChar w:fldCharType="separate"/>
    </w:r>
    <w:r w:rsidR="002E1E05">
      <w:rPr>
        <w:rFonts w:ascii="Arial" w:hAnsi="Arial"/>
        <w:noProof/>
        <w:sz w:val="16"/>
      </w:rPr>
      <w:t>30/03/26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A429" w14:textId="77777777" w:rsidR="003D5B4F" w:rsidRDefault="003D5B4F">
      <w:r>
        <w:separator/>
      </w:r>
    </w:p>
  </w:footnote>
  <w:footnote w:type="continuationSeparator" w:id="0">
    <w:p w14:paraId="06EB6745" w14:textId="77777777" w:rsidR="003D5B4F" w:rsidRDefault="003D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9992" w14:textId="77777777" w:rsidR="00D7105B" w:rsidRDefault="00D7105B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182"/>
    <w:multiLevelType w:val="hybridMultilevel"/>
    <w:tmpl w:val="A9C0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F47CB"/>
    <w:multiLevelType w:val="singleLevel"/>
    <w:tmpl w:val="0640009E"/>
    <w:lvl w:ilvl="0">
      <w:start w:val="1"/>
      <w:numFmt w:val="decimal"/>
      <w:lvlText w:val="%1"/>
      <w:legacy w:legacy="1" w:legacySpace="120" w:legacyIndent="720"/>
      <w:lvlJc w:val="left"/>
      <w:pPr>
        <w:ind w:left="720" w:hanging="720"/>
      </w:pPr>
    </w:lvl>
  </w:abstractNum>
  <w:abstractNum w:abstractNumId="2" w15:restartNumberingAfterBreak="0">
    <w:nsid w:val="05B77EA7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3" w15:restartNumberingAfterBreak="0">
    <w:nsid w:val="0670250C"/>
    <w:multiLevelType w:val="multilevel"/>
    <w:tmpl w:val="527231B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22E1B"/>
    <w:multiLevelType w:val="hybridMultilevel"/>
    <w:tmpl w:val="C4B6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3931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6" w15:restartNumberingAfterBreak="0">
    <w:nsid w:val="16334AA3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7" w15:restartNumberingAfterBreak="0">
    <w:nsid w:val="17541D57"/>
    <w:multiLevelType w:val="hybridMultilevel"/>
    <w:tmpl w:val="D006FE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0A9A"/>
    <w:multiLevelType w:val="hybridMultilevel"/>
    <w:tmpl w:val="D65AD326"/>
    <w:lvl w:ilvl="0" w:tplc="DC30C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105FA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10" w15:restartNumberingAfterBreak="0">
    <w:nsid w:val="30282890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11" w15:restartNumberingAfterBreak="0">
    <w:nsid w:val="3A9821E3"/>
    <w:multiLevelType w:val="hybridMultilevel"/>
    <w:tmpl w:val="527231BC"/>
    <w:lvl w:ilvl="0" w:tplc="58A2A4A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324B4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13" w15:restartNumberingAfterBreak="0">
    <w:nsid w:val="41B04834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14" w15:restartNumberingAfterBreak="0">
    <w:nsid w:val="450F130B"/>
    <w:multiLevelType w:val="hybridMultilevel"/>
    <w:tmpl w:val="970E94E4"/>
    <w:lvl w:ilvl="0" w:tplc="DC30C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F6573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16" w15:restartNumberingAfterBreak="0">
    <w:nsid w:val="4F1B0982"/>
    <w:multiLevelType w:val="hybridMultilevel"/>
    <w:tmpl w:val="E80815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C6357"/>
    <w:multiLevelType w:val="hybridMultilevel"/>
    <w:tmpl w:val="2340A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B07D4"/>
    <w:multiLevelType w:val="hybridMultilevel"/>
    <w:tmpl w:val="66B00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639AA"/>
    <w:multiLevelType w:val="hybridMultilevel"/>
    <w:tmpl w:val="C1CE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A6E88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21" w15:restartNumberingAfterBreak="0">
    <w:nsid w:val="737C340B"/>
    <w:multiLevelType w:val="singleLevel"/>
    <w:tmpl w:val="A72AAAB6"/>
    <w:lvl w:ilvl="0">
      <w:start w:val="1"/>
      <w:numFmt w:val="none"/>
      <w:lvlText w:val="-"/>
      <w:legacy w:legacy="1" w:legacySpace="120" w:legacyIndent="360"/>
      <w:lvlJc w:val="left"/>
    </w:lvl>
  </w:abstractNum>
  <w:abstractNum w:abstractNumId="22" w15:restartNumberingAfterBreak="0">
    <w:nsid w:val="7E415AEF"/>
    <w:multiLevelType w:val="hybridMultilevel"/>
    <w:tmpl w:val="86584A72"/>
    <w:lvl w:ilvl="0" w:tplc="8774F2C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013A"/>
    <w:multiLevelType w:val="hybridMultilevel"/>
    <w:tmpl w:val="772A1426"/>
    <w:lvl w:ilvl="0" w:tplc="DC30C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434062521">
    <w:abstractNumId w:val="5"/>
  </w:num>
  <w:num w:numId="2" w16cid:durableId="907685680">
    <w:abstractNumId w:val="15"/>
  </w:num>
  <w:num w:numId="3" w16cid:durableId="310984833">
    <w:abstractNumId w:val="10"/>
  </w:num>
  <w:num w:numId="4" w16cid:durableId="1396197208">
    <w:abstractNumId w:val="6"/>
  </w:num>
  <w:num w:numId="5" w16cid:durableId="906576716">
    <w:abstractNumId w:val="12"/>
  </w:num>
  <w:num w:numId="6" w16cid:durableId="30811507">
    <w:abstractNumId w:val="1"/>
  </w:num>
  <w:num w:numId="7" w16cid:durableId="1743989172">
    <w:abstractNumId w:val="21"/>
  </w:num>
  <w:num w:numId="8" w16cid:durableId="380250862">
    <w:abstractNumId w:val="2"/>
  </w:num>
  <w:num w:numId="9" w16cid:durableId="596867393">
    <w:abstractNumId w:val="20"/>
  </w:num>
  <w:num w:numId="10" w16cid:durableId="286009271">
    <w:abstractNumId w:val="13"/>
  </w:num>
  <w:num w:numId="11" w16cid:durableId="1619994925">
    <w:abstractNumId w:val="9"/>
  </w:num>
  <w:num w:numId="12" w16cid:durableId="1656686653">
    <w:abstractNumId w:val="16"/>
  </w:num>
  <w:num w:numId="13" w16cid:durableId="832111742">
    <w:abstractNumId w:val="11"/>
  </w:num>
  <w:num w:numId="14" w16cid:durableId="2026709935">
    <w:abstractNumId w:val="3"/>
  </w:num>
  <w:num w:numId="15" w16cid:durableId="503059405">
    <w:abstractNumId w:val="23"/>
  </w:num>
  <w:num w:numId="16" w16cid:durableId="1590692117">
    <w:abstractNumId w:val="8"/>
  </w:num>
  <w:num w:numId="17" w16cid:durableId="150367078">
    <w:abstractNumId w:val="14"/>
  </w:num>
  <w:num w:numId="18" w16cid:durableId="1951276900">
    <w:abstractNumId w:val="7"/>
  </w:num>
  <w:num w:numId="19" w16cid:durableId="1704405597">
    <w:abstractNumId w:val="18"/>
  </w:num>
  <w:num w:numId="20" w16cid:durableId="1926956126">
    <w:abstractNumId w:val="17"/>
  </w:num>
  <w:num w:numId="21" w16cid:durableId="1230112943">
    <w:abstractNumId w:val="4"/>
  </w:num>
  <w:num w:numId="22" w16cid:durableId="1856262489">
    <w:abstractNumId w:val="0"/>
  </w:num>
  <w:num w:numId="23" w16cid:durableId="1048602249">
    <w:abstractNumId w:val="19"/>
  </w:num>
  <w:num w:numId="24" w16cid:durableId="909999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02"/>
    <w:rsid w:val="00035B38"/>
    <w:rsid w:val="00071CD5"/>
    <w:rsid w:val="00087028"/>
    <w:rsid w:val="000A2073"/>
    <w:rsid w:val="000B6755"/>
    <w:rsid w:val="000C76D5"/>
    <w:rsid w:val="00106535"/>
    <w:rsid w:val="00176497"/>
    <w:rsid w:val="001A6561"/>
    <w:rsid w:val="001B4943"/>
    <w:rsid w:val="001E2A71"/>
    <w:rsid w:val="0022435F"/>
    <w:rsid w:val="002577FA"/>
    <w:rsid w:val="002D329C"/>
    <w:rsid w:val="002E1E05"/>
    <w:rsid w:val="00376574"/>
    <w:rsid w:val="00392522"/>
    <w:rsid w:val="003A0DAB"/>
    <w:rsid w:val="003D5B4F"/>
    <w:rsid w:val="003E12E9"/>
    <w:rsid w:val="00421E63"/>
    <w:rsid w:val="004468D4"/>
    <w:rsid w:val="004C416C"/>
    <w:rsid w:val="004D46B2"/>
    <w:rsid w:val="004E173D"/>
    <w:rsid w:val="004F3502"/>
    <w:rsid w:val="004F5BE7"/>
    <w:rsid w:val="0051216D"/>
    <w:rsid w:val="00513F3A"/>
    <w:rsid w:val="005234CB"/>
    <w:rsid w:val="00573546"/>
    <w:rsid w:val="005922E7"/>
    <w:rsid w:val="005B635B"/>
    <w:rsid w:val="005C3DA8"/>
    <w:rsid w:val="005E0B90"/>
    <w:rsid w:val="00650468"/>
    <w:rsid w:val="006D0C71"/>
    <w:rsid w:val="0076090F"/>
    <w:rsid w:val="007E54F1"/>
    <w:rsid w:val="008102FD"/>
    <w:rsid w:val="00816A02"/>
    <w:rsid w:val="0082574D"/>
    <w:rsid w:val="00830F8E"/>
    <w:rsid w:val="00863160"/>
    <w:rsid w:val="00873E13"/>
    <w:rsid w:val="008A4C0E"/>
    <w:rsid w:val="008A6AD0"/>
    <w:rsid w:val="008B04B9"/>
    <w:rsid w:val="008B2A1C"/>
    <w:rsid w:val="009259B9"/>
    <w:rsid w:val="00962B15"/>
    <w:rsid w:val="00997961"/>
    <w:rsid w:val="009E3BC2"/>
    <w:rsid w:val="00A120C8"/>
    <w:rsid w:val="00A129CD"/>
    <w:rsid w:val="00A426AA"/>
    <w:rsid w:val="00A93917"/>
    <w:rsid w:val="00AC1E4E"/>
    <w:rsid w:val="00AF64E2"/>
    <w:rsid w:val="00B3221D"/>
    <w:rsid w:val="00B34A1F"/>
    <w:rsid w:val="00BA2475"/>
    <w:rsid w:val="00BB0DF6"/>
    <w:rsid w:val="00BB5D36"/>
    <w:rsid w:val="00BC50AB"/>
    <w:rsid w:val="00CE5536"/>
    <w:rsid w:val="00D233D8"/>
    <w:rsid w:val="00D2655E"/>
    <w:rsid w:val="00D6190D"/>
    <w:rsid w:val="00D7105B"/>
    <w:rsid w:val="00D86FB2"/>
    <w:rsid w:val="00E1687C"/>
    <w:rsid w:val="00E171A2"/>
    <w:rsid w:val="00E46CE5"/>
    <w:rsid w:val="00E574DF"/>
    <w:rsid w:val="00E6603F"/>
    <w:rsid w:val="00ED2B17"/>
    <w:rsid w:val="00F3083C"/>
    <w:rsid w:val="00F32933"/>
    <w:rsid w:val="00F435D2"/>
    <w:rsid w:val="00F52FDC"/>
    <w:rsid w:val="00F5707E"/>
    <w:rsid w:val="00F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CE3B4"/>
  <w15:chartTrackingRefBased/>
  <w15:docId w15:val="{9C3D0BF9-71BE-46BD-A242-CE83D81D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BB0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D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D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0DF6"/>
    <w:rPr>
      <w:b/>
      <w:bCs/>
    </w:rPr>
  </w:style>
  <w:style w:type="paragraph" w:styleId="Revision">
    <w:name w:val="Revision"/>
    <w:hidden/>
    <w:uiPriority w:val="99"/>
    <w:semiHidden/>
    <w:rsid w:val="00087028"/>
    <w:rPr>
      <w:sz w:val="24"/>
    </w:rPr>
  </w:style>
  <w:style w:type="paragraph" w:styleId="ListParagraph">
    <w:name w:val="List Paragraph"/>
    <w:basedOn w:val="Normal"/>
    <w:uiPriority w:val="34"/>
    <w:qFormat/>
    <w:rsid w:val="004F5BE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E46CE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CE5"/>
  </w:style>
  <w:style w:type="character" w:styleId="FootnoteReference">
    <w:name w:val="footnote reference"/>
    <w:semiHidden/>
    <w:rsid w:val="00E46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JOBDE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JOBDESC.DOT</Template>
  <TotalTime>4</TotalTime>
  <Pages>5</Pages>
  <Words>1049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 Valued Microsoft Customer</dc:creator>
  <cp:keywords/>
  <dc:description/>
  <cp:lastModifiedBy>Jenny Montgomery</cp:lastModifiedBy>
  <cp:revision>3</cp:revision>
  <cp:lastPrinted>2008-11-13T15:29:00Z</cp:lastPrinted>
  <dcterms:created xsi:type="dcterms:W3CDTF">2026-03-24T15:53:00Z</dcterms:created>
  <dcterms:modified xsi:type="dcterms:W3CDTF">2026-03-30T10:45:00Z</dcterms:modified>
</cp:coreProperties>
</file>